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000" w:type="pct"/>
        <w:jc w:val="center"/>
        <w:tblCellMar>
          <w:top w:w="15" w:type="dxa"/>
          <w:left w:w="15" w:type="dxa"/>
          <w:bottom w:w="15" w:type="dxa"/>
          <w:right w:w="15" w:type="dxa"/>
        </w:tblCellMar>
        <w:tblLook w:val="04A0" w:firstRow="1" w:lastRow="0" w:firstColumn="1" w:lastColumn="0" w:noHBand="0" w:noVBand="1"/>
      </w:tblPr>
      <w:tblGrid>
        <w:gridCol w:w="361"/>
        <w:gridCol w:w="5077"/>
        <w:gridCol w:w="1246"/>
        <w:gridCol w:w="911"/>
      </w:tblGrid>
      <w:tr w:rsidR="007727A8" w:rsidRPr="004116C7" w:rsidTr="003C4004">
        <w:trPr>
          <w:jc w:val="center"/>
        </w:trPr>
        <w:tc>
          <w:tcPr>
            <w:tcW w:w="0" w:type="auto"/>
            <w:gridSpan w:val="4"/>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Anexa nr.1</w:t>
            </w:r>
          </w:p>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la Regulamentul</w:t>
            </w:r>
            <w:r w:rsidRPr="004116C7">
              <w:rPr>
                <w:rFonts w:ascii="Times New Roman" w:eastAsia="Times New Roman" w:hAnsi="Times New Roman" w:cs="Times New Roman"/>
                <w:color w:val="FF0000"/>
                <w:lang w:val="ro-RO"/>
              </w:rPr>
              <w:t xml:space="preserve"> </w:t>
            </w:r>
            <w:r w:rsidRPr="004116C7">
              <w:rPr>
                <w:rFonts w:ascii="Times New Roman" w:eastAsia="Times New Roman" w:hAnsi="Times New Roman" w:cs="Times New Roman"/>
                <w:lang w:val="ro-RO"/>
              </w:rPr>
              <w:t xml:space="preserve">privind organizarea </w:t>
            </w:r>
            <w:proofErr w:type="spellStart"/>
            <w:r w:rsidRPr="004116C7">
              <w:rPr>
                <w:rFonts w:ascii="Times New Roman" w:eastAsia="Times New Roman" w:hAnsi="Times New Roman" w:cs="Times New Roman"/>
                <w:lang w:val="ro-RO"/>
              </w:rPr>
              <w:t>şi</w:t>
            </w:r>
            <w:proofErr w:type="spellEnd"/>
          </w:p>
          <w:p w:rsidR="007727A8" w:rsidRPr="004116C7" w:rsidRDefault="007727A8" w:rsidP="003C4004">
            <w:pPr>
              <w:jc w:val="right"/>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desfăşurarea</w:t>
            </w:r>
            <w:proofErr w:type="spellEnd"/>
            <w:r w:rsidRPr="004116C7">
              <w:rPr>
                <w:rFonts w:ascii="Times New Roman" w:eastAsia="Times New Roman" w:hAnsi="Times New Roman" w:cs="Times New Roman"/>
                <w:lang w:val="ro-RO"/>
              </w:rPr>
              <w:t xml:space="preserve"> concursului pentru ocuparea </w:t>
            </w:r>
            <w:proofErr w:type="spellStart"/>
            <w:r w:rsidRPr="004116C7">
              <w:rPr>
                <w:rFonts w:ascii="Times New Roman" w:eastAsia="Times New Roman" w:hAnsi="Times New Roman" w:cs="Times New Roman"/>
                <w:lang w:val="ro-RO"/>
              </w:rPr>
              <w:t>funcţiei</w:t>
            </w:r>
            <w:proofErr w:type="spellEnd"/>
          </w:p>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vacante de director general </w:t>
            </w:r>
          </w:p>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al </w:t>
            </w:r>
            <w:r w:rsidRPr="004116C7">
              <w:rPr>
                <w:rFonts w:ascii="Times New Roman" w:eastAsia="Times New Roman" w:hAnsi="Times New Roman"/>
                <w:lang w:val="ro-RO"/>
              </w:rPr>
              <w:t>S.A. „CET-Nord”</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jc w:val="center"/>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t>Fişa</w:t>
            </w:r>
            <w:proofErr w:type="spellEnd"/>
            <w:r w:rsidRPr="004116C7">
              <w:rPr>
                <w:rFonts w:ascii="Times New Roman" w:eastAsia="Times New Roman" w:hAnsi="Times New Roman" w:cs="Times New Roman"/>
                <w:b/>
                <w:bCs/>
                <w:lang w:val="ro-RO"/>
              </w:rPr>
              <w:t xml:space="preserve"> de evaluare a dosarului candidatului</w:t>
            </w:r>
          </w:p>
          <w:p w:rsidR="007727A8" w:rsidRPr="004116C7" w:rsidRDefault="007727A8" w:rsidP="003C4004">
            <w:pPr>
              <w:ind w:firstLine="567"/>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pentru ocuparea </w:t>
            </w:r>
            <w:proofErr w:type="spellStart"/>
            <w:r w:rsidRPr="004116C7">
              <w:rPr>
                <w:rFonts w:ascii="Times New Roman" w:eastAsia="Times New Roman" w:hAnsi="Times New Roman" w:cs="Times New Roman"/>
                <w:b/>
                <w:bCs/>
                <w:lang w:val="ro-RO"/>
              </w:rPr>
              <w:t>funcţiei</w:t>
            </w:r>
            <w:proofErr w:type="spellEnd"/>
            <w:r w:rsidRPr="004116C7">
              <w:rPr>
                <w:rFonts w:ascii="Times New Roman" w:eastAsia="Times New Roman" w:hAnsi="Times New Roman" w:cs="Times New Roman"/>
                <w:b/>
                <w:bCs/>
                <w:lang w:val="ro-RO"/>
              </w:rPr>
              <w:t xml:space="preserve"> vacante de director general al</w:t>
            </w:r>
          </w:p>
          <w:p w:rsidR="007727A8" w:rsidRPr="004116C7" w:rsidRDefault="007727A8" w:rsidP="003C4004">
            <w:pPr>
              <w:ind w:firstLine="567"/>
              <w:jc w:val="center"/>
              <w:rPr>
                <w:rFonts w:ascii="Times New Roman" w:eastAsia="Times New Roman" w:hAnsi="Times New Roman" w:cs="Times New Roman"/>
                <w:lang w:val="ro-RO"/>
              </w:rPr>
            </w:pPr>
            <w:r w:rsidRPr="004116C7">
              <w:rPr>
                <w:rFonts w:ascii="Times New Roman" w:eastAsia="Times New Roman" w:hAnsi="Times New Roman"/>
                <w:b/>
                <w:lang w:val="ro-RO"/>
              </w:rPr>
              <w:t>S.A. „CET-Nord”</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Numele candidatului:____________________________________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Nr.</w:t>
            </w:r>
            <w:r w:rsidRPr="004116C7">
              <w:rPr>
                <w:rFonts w:ascii="Times New Roman" w:eastAsia="Times New Roman" w:hAnsi="Times New Roman" w:cs="Times New Roman"/>
                <w:b/>
                <w:bCs/>
                <w:sz w:val="18"/>
                <w:szCs w:val="18"/>
                <w:lang w:val="ro-RO"/>
              </w:rPr>
              <w:br/>
              <w:t>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Criterii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Punctaj maxim</w:t>
            </w:r>
          </w:p>
        </w:tc>
        <w:tc>
          <w:tcPr>
            <w:tcW w:w="0" w:type="auto"/>
            <w:tcBorders>
              <w:top w:val="single" w:sz="6" w:space="0" w:color="000000"/>
              <w:left w:val="single" w:sz="6" w:space="0" w:color="000000"/>
              <w:bottom w:val="single" w:sz="6" w:space="0" w:color="000000"/>
              <w:right w:val="single" w:sz="6" w:space="0" w:color="000000"/>
            </w:tcBorders>
            <w:shd w:val="clear" w:color="auto" w:fill="F0F0F0"/>
            <w:noWrap/>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Punctaj</w:t>
            </w:r>
            <w:r w:rsidRPr="004116C7">
              <w:rPr>
                <w:rFonts w:ascii="Times New Roman" w:eastAsia="Times New Roman" w:hAnsi="Times New Roman" w:cs="Times New Roman"/>
                <w:b/>
                <w:bCs/>
                <w:sz w:val="18"/>
                <w:szCs w:val="18"/>
                <w:lang w:val="ro-RO"/>
              </w:rPr>
              <w:br/>
              <w:t>acordat de</w:t>
            </w:r>
            <w:r w:rsidRPr="004116C7">
              <w:rPr>
                <w:rFonts w:ascii="Times New Roman" w:eastAsia="Times New Roman" w:hAnsi="Times New Roman" w:cs="Times New Roman"/>
                <w:b/>
                <w:bCs/>
                <w:sz w:val="18"/>
                <w:szCs w:val="18"/>
                <w:lang w:val="ro-RO"/>
              </w:rPr>
              <w:br/>
              <w:t>membrul</w:t>
            </w:r>
            <w:r w:rsidRPr="004116C7">
              <w:rPr>
                <w:rFonts w:ascii="Times New Roman" w:eastAsia="Times New Roman" w:hAnsi="Times New Roman" w:cs="Times New Roman"/>
                <w:b/>
                <w:bCs/>
                <w:sz w:val="18"/>
                <w:szCs w:val="18"/>
                <w:lang w:val="ro-RO"/>
              </w:rPr>
              <w:br/>
              <w:t>Comisiei</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EDUCAŢIE ŞI FORMARE</w:t>
            </w:r>
            <w:r w:rsidRPr="004116C7">
              <w:rPr>
                <w:rFonts w:ascii="Times New Roman" w:eastAsia="Times New Roman" w:hAnsi="Times New Roman" w:cs="Times New Roman"/>
                <w:sz w:val="18"/>
                <w:szCs w:val="18"/>
                <w:lang w:val="ro-RO"/>
              </w:rPr>
              <w:t xml:space="preserve"> </w:t>
            </w:r>
          </w:p>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i/>
                <w:iCs/>
                <w:sz w:val="18"/>
                <w:szCs w:val="18"/>
                <w:lang w:val="ro-RO"/>
              </w:rPr>
              <w:t xml:space="preserve">(Se punctează forma cea mai înaltă de </w:t>
            </w:r>
            <w:proofErr w:type="spellStart"/>
            <w:r w:rsidRPr="004116C7">
              <w:rPr>
                <w:rFonts w:ascii="Times New Roman" w:eastAsia="Times New Roman" w:hAnsi="Times New Roman" w:cs="Times New Roman"/>
                <w:i/>
                <w:iCs/>
                <w:sz w:val="18"/>
                <w:szCs w:val="18"/>
                <w:lang w:val="ro-RO"/>
              </w:rPr>
              <w:t>învăţămînt</w:t>
            </w:r>
            <w:proofErr w:type="spellEnd"/>
            <w:r w:rsidRPr="004116C7">
              <w:rPr>
                <w:rFonts w:ascii="Times New Roman" w:eastAsia="Times New Roman" w:hAnsi="Times New Roman" w:cs="Times New Roman"/>
                <w:i/>
                <w:iCs/>
                <w:sz w:val="18"/>
                <w:szCs w:val="18"/>
                <w:lang w:val="ro-RO"/>
              </w:rPr>
              <w:t xml:space="preserve"> absolvită)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3</w:t>
            </w:r>
            <w:r w:rsidRPr="004116C7">
              <w:rPr>
                <w:rFonts w:ascii="Times New Roman" w:eastAsia="Times New Roman" w:hAnsi="Times New Roman" w:cs="Times New Roman"/>
                <w:sz w:val="18"/>
                <w:szCs w:val="18"/>
                <w:lang w:val="ro-RO"/>
              </w:rPr>
              <w:t xml:space="preserve"> </w:t>
            </w: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w:t>
            </w:r>
            <w:proofErr w:type="spellStart"/>
            <w:r w:rsidRPr="004116C7">
              <w:rPr>
                <w:rFonts w:ascii="Times New Roman" w:eastAsia="Times New Roman" w:hAnsi="Times New Roman" w:cs="Times New Roman"/>
                <w:sz w:val="18"/>
                <w:szCs w:val="18"/>
                <w:lang w:val="ro-RO"/>
              </w:rPr>
              <w:t>a+b+c</w:t>
            </w:r>
            <w:proofErr w:type="spellEnd"/>
            <w:r w:rsidRPr="004116C7">
              <w:rPr>
                <w:rFonts w:ascii="Times New Roman" w:eastAsia="Times New Roman" w:hAnsi="Times New Roman" w:cs="Times New Roman"/>
                <w:sz w:val="18"/>
                <w:szCs w:val="18"/>
                <w:lang w:val="ro-RO"/>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4" w:space="0" w:color="auto"/>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xml:space="preserve">a. Studii superioare (se evaluează după ultimele studii superioare </w:t>
            </w:r>
            <w:proofErr w:type="spellStart"/>
            <w:r w:rsidRPr="004116C7">
              <w:rPr>
                <w:rFonts w:ascii="Times New Roman" w:eastAsia="Times New Roman" w:hAnsi="Times New Roman" w:cs="Times New Roman"/>
                <w:sz w:val="18"/>
                <w:szCs w:val="18"/>
                <w:lang w:val="ro-RO"/>
              </w:rPr>
              <w:t>deţinute</w:t>
            </w:r>
            <w:proofErr w:type="spellEnd"/>
            <w:r w:rsidRPr="004116C7">
              <w:rPr>
                <w:rFonts w:ascii="Times New Roman" w:eastAsia="Times New Roman" w:hAnsi="Times New Roman" w:cs="Times New Roman"/>
                <w:sz w:val="18"/>
                <w:szCs w:val="18"/>
                <w:lang w:val="ro-RO"/>
              </w:rPr>
              <w:t>):</w:t>
            </w:r>
          </w:p>
        </w:tc>
        <w:tc>
          <w:tcPr>
            <w:tcW w:w="0" w:type="auto"/>
            <w:tcBorders>
              <w:top w:val="single" w:sz="6" w:space="0" w:color="000000"/>
              <w:left w:val="single" w:sz="6" w:space="0" w:color="000000"/>
              <w:bottom w:val="single" w:sz="4" w:space="0" w:color="auto"/>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2,25</w:t>
            </w:r>
          </w:p>
        </w:tc>
        <w:tc>
          <w:tcPr>
            <w:tcW w:w="0" w:type="auto"/>
            <w:tcBorders>
              <w:top w:val="single" w:sz="6" w:space="0" w:color="000000"/>
              <w:left w:val="single" w:sz="6" w:space="0" w:color="000000"/>
              <w:bottom w:val="single" w:sz="4" w:space="0" w:color="auto"/>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4" w:space="0" w:color="auto"/>
              <w:left w:val="single" w:sz="6" w:space="0" w:color="000000"/>
              <w:bottom w:val="nil"/>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xml:space="preserve">- de </w:t>
            </w:r>
            <w:proofErr w:type="spellStart"/>
            <w:r w:rsidRPr="004116C7">
              <w:rPr>
                <w:rFonts w:ascii="Times New Roman" w:eastAsia="Times New Roman" w:hAnsi="Times New Roman" w:cs="Times New Roman"/>
                <w:sz w:val="18"/>
                <w:szCs w:val="18"/>
                <w:lang w:val="ro-RO"/>
              </w:rPr>
              <w:t>licenţă</w:t>
            </w:r>
            <w:proofErr w:type="spellEnd"/>
            <w:r w:rsidRPr="004116C7">
              <w:rPr>
                <w:rFonts w:ascii="Times New Roman" w:eastAsia="Times New Roman" w:hAnsi="Times New Roman" w:cs="Times New Roman"/>
                <w:sz w:val="18"/>
                <w:szCs w:val="18"/>
                <w:lang w:val="ro-RO"/>
              </w:rPr>
              <w:t xml:space="preserve"> sau echivalentul acestora (în domeniul economic, financiar, energetic, tehnic sau juridic)</w:t>
            </w:r>
          </w:p>
        </w:tc>
        <w:tc>
          <w:tcPr>
            <w:tcW w:w="0" w:type="auto"/>
            <w:tcBorders>
              <w:top w:val="single" w:sz="4" w:space="0" w:color="auto"/>
              <w:left w:val="single" w:sz="6" w:space="0" w:color="000000"/>
              <w:bottom w:val="nil"/>
              <w:right w:val="single" w:sz="6" w:space="0" w:color="000000"/>
            </w:tcBorders>
            <w:tcMar>
              <w:top w:w="24" w:type="dxa"/>
              <w:left w:w="48" w:type="dxa"/>
              <w:bottom w:w="24" w:type="dxa"/>
              <w:right w:w="48" w:type="dxa"/>
            </w:tcMar>
          </w:tcPr>
          <w:p w:rsidR="007727A8" w:rsidRPr="004116C7" w:rsidRDefault="007727A8" w:rsidP="003C4004">
            <w:pPr>
              <w:tabs>
                <w:tab w:val="left" w:pos="488"/>
                <w:tab w:val="center" w:pos="631"/>
              </w:tabs>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ab/>
              <w:t>1,75</w:t>
            </w:r>
          </w:p>
        </w:tc>
        <w:tc>
          <w:tcPr>
            <w:tcW w:w="0" w:type="auto"/>
            <w:vMerge w:val="restart"/>
            <w:tcBorders>
              <w:top w:val="single" w:sz="4" w:space="0" w:color="auto"/>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nil"/>
              <w:left w:val="single" w:sz="6" w:space="0" w:color="000000"/>
              <w:bottom w:val="nil"/>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p>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de master sau echivalentul acestora în domeniul economic, financiar, tehnic sau juridic</w:t>
            </w:r>
          </w:p>
          <w:p w:rsidR="007727A8" w:rsidRPr="004116C7" w:rsidRDefault="007727A8" w:rsidP="003C4004">
            <w:pPr>
              <w:rPr>
                <w:rFonts w:ascii="Times New Roman" w:eastAsia="Times New Roman" w:hAnsi="Times New Roman" w:cs="Times New Roman"/>
                <w:sz w:val="18"/>
                <w:szCs w:val="18"/>
                <w:lang w:val="ro-RO"/>
              </w:rPr>
            </w:pPr>
          </w:p>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de master sau echivalentul acestora în domeniul energetic</w:t>
            </w:r>
          </w:p>
        </w:tc>
        <w:tc>
          <w:tcPr>
            <w:tcW w:w="0" w:type="auto"/>
            <w:tcBorders>
              <w:top w:val="nil"/>
              <w:left w:val="single" w:sz="6" w:space="0" w:color="000000"/>
              <w:bottom w:val="nil"/>
              <w:right w:val="single" w:sz="6" w:space="0" w:color="000000"/>
            </w:tcBorders>
            <w:tcMar>
              <w:top w:w="24" w:type="dxa"/>
              <w:left w:w="48" w:type="dxa"/>
              <w:bottom w:w="24" w:type="dxa"/>
              <w:right w:w="48" w:type="dxa"/>
            </w:tcMar>
          </w:tcPr>
          <w:p w:rsidR="007727A8" w:rsidRPr="004116C7" w:rsidRDefault="007727A8" w:rsidP="003C4004">
            <w:pPr>
              <w:jc w:val="center"/>
              <w:rPr>
                <w:rFonts w:ascii="Times New Roman" w:eastAsia="Times New Roman" w:hAnsi="Times New Roman" w:cs="Times New Roman"/>
                <w:sz w:val="18"/>
                <w:szCs w:val="18"/>
                <w:lang w:val="ro-RO"/>
              </w:rPr>
            </w:pP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1,85</w:t>
            </w:r>
          </w:p>
          <w:p w:rsidR="007727A8" w:rsidRPr="004116C7" w:rsidRDefault="007727A8" w:rsidP="003C4004">
            <w:pPr>
              <w:jc w:val="center"/>
              <w:rPr>
                <w:rFonts w:ascii="Times New Roman" w:eastAsia="Times New Roman" w:hAnsi="Times New Roman" w:cs="Times New Roman"/>
                <w:sz w:val="18"/>
                <w:szCs w:val="18"/>
                <w:lang w:val="ro-RO"/>
              </w:rPr>
            </w:pPr>
          </w:p>
          <w:p w:rsidR="007727A8" w:rsidRPr="004116C7" w:rsidRDefault="007727A8" w:rsidP="003C4004">
            <w:pPr>
              <w:jc w:val="center"/>
              <w:rPr>
                <w:rFonts w:ascii="Times New Roman" w:eastAsia="Times New Roman" w:hAnsi="Times New Roman" w:cs="Times New Roman"/>
                <w:sz w:val="18"/>
                <w:szCs w:val="18"/>
                <w:lang w:val="ro-RO"/>
              </w:rPr>
            </w:pP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2,00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nil"/>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p>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de doctorat în domeniul economic, financiar, tehnic sau juridic</w:t>
            </w:r>
          </w:p>
          <w:p w:rsidR="007727A8" w:rsidRPr="004116C7" w:rsidRDefault="007727A8" w:rsidP="003C4004">
            <w:pPr>
              <w:rPr>
                <w:rFonts w:ascii="Times New Roman" w:eastAsia="Times New Roman" w:hAnsi="Times New Roman" w:cs="Times New Roman"/>
                <w:sz w:val="18"/>
                <w:szCs w:val="18"/>
                <w:lang w:val="ro-RO"/>
              </w:rPr>
            </w:pPr>
          </w:p>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de doctorat în domeniul energetic</w:t>
            </w:r>
          </w:p>
        </w:tc>
        <w:tc>
          <w:tcPr>
            <w:tcW w:w="0" w:type="auto"/>
            <w:tcBorders>
              <w:top w:val="nil"/>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jc w:val="center"/>
              <w:rPr>
                <w:rFonts w:ascii="Times New Roman" w:eastAsia="Times New Roman" w:hAnsi="Times New Roman" w:cs="Times New Roman"/>
                <w:sz w:val="18"/>
                <w:szCs w:val="18"/>
                <w:lang w:val="ro-RO"/>
              </w:rPr>
            </w:pP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1,95</w:t>
            </w:r>
          </w:p>
          <w:p w:rsidR="007727A8" w:rsidRPr="004116C7" w:rsidRDefault="007727A8" w:rsidP="003C4004">
            <w:pPr>
              <w:jc w:val="center"/>
              <w:rPr>
                <w:rFonts w:ascii="Times New Roman" w:eastAsia="Times New Roman" w:hAnsi="Times New Roman" w:cs="Times New Roman"/>
                <w:sz w:val="18"/>
                <w:szCs w:val="18"/>
                <w:lang w:val="ro-RO"/>
              </w:rPr>
            </w:pPr>
          </w:p>
          <w:p w:rsidR="007727A8" w:rsidRPr="004116C7" w:rsidRDefault="007727A8" w:rsidP="003C4004">
            <w:pPr>
              <w:jc w:val="center"/>
              <w:rPr>
                <w:rFonts w:ascii="Times New Roman" w:eastAsia="Times New Roman" w:hAnsi="Times New Roman" w:cs="Times New Roman"/>
                <w:sz w:val="18"/>
                <w:szCs w:val="18"/>
                <w:lang w:val="ro-RO"/>
              </w:rPr>
            </w:pP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2,25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trHeight w:val="34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4" w:space="0" w:color="auto"/>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xml:space="preserve">b. Cunoașterea </w:t>
            </w:r>
            <w:proofErr w:type="spellStart"/>
            <w:r w:rsidRPr="004116C7">
              <w:rPr>
                <w:rFonts w:ascii="Times New Roman" w:eastAsia="Times New Roman" w:hAnsi="Times New Roman" w:cs="Times New Roman"/>
                <w:sz w:val="18"/>
                <w:szCs w:val="18"/>
                <w:lang w:val="ro-RO"/>
              </w:rPr>
              <w:t>limbililor</w:t>
            </w:r>
            <w:proofErr w:type="spellEnd"/>
            <w:r w:rsidRPr="004116C7">
              <w:rPr>
                <w:rFonts w:ascii="Times New Roman" w:eastAsia="Times New Roman" w:hAnsi="Times New Roman" w:cs="Times New Roman"/>
                <w:sz w:val="18"/>
                <w:szCs w:val="18"/>
                <w:lang w:val="ro-RO"/>
              </w:rPr>
              <w:t xml:space="preserve"> străine:</w:t>
            </w:r>
          </w:p>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xml:space="preserve"> </w:t>
            </w:r>
          </w:p>
        </w:tc>
        <w:tc>
          <w:tcPr>
            <w:tcW w:w="0" w:type="auto"/>
            <w:tcBorders>
              <w:top w:val="single" w:sz="6" w:space="0" w:color="000000"/>
              <w:left w:val="single" w:sz="6" w:space="0" w:color="000000"/>
              <w:bottom w:val="single" w:sz="4" w:space="0" w:color="auto"/>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0,5</w:t>
            </w: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(b</w:t>
            </w:r>
            <w:r w:rsidRPr="004116C7">
              <w:rPr>
                <w:rFonts w:ascii="Times New Roman" w:eastAsia="Times New Roman" w:hAnsi="Times New Roman" w:cs="Times New Roman"/>
                <w:sz w:val="18"/>
                <w:szCs w:val="18"/>
                <w:vertAlign w:val="subscript"/>
                <w:lang w:val="ro-RO"/>
              </w:rPr>
              <w:t>1+</w:t>
            </w:r>
            <w:r w:rsidRPr="004116C7">
              <w:rPr>
                <w:rFonts w:ascii="Times New Roman" w:eastAsia="Times New Roman" w:hAnsi="Times New Roman" w:cs="Times New Roman"/>
                <w:sz w:val="18"/>
                <w:szCs w:val="18"/>
                <w:lang w:val="ro-RO"/>
              </w:rPr>
              <w:t>b</w:t>
            </w:r>
            <w:r w:rsidRPr="004116C7">
              <w:rPr>
                <w:rFonts w:ascii="Times New Roman" w:eastAsia="Times New Roman" w:hAnsi="Times New Roman" w:cs="Times New Roman"/>
                <w:sz w:val="18"/>
                <w:szCs w:val="18"/>
                <w:vertAlign w:val="subscript"/>
                <w:lang w:val="ro-RO"/>
              </w:rPr>
              <w:t>2</w:t>
            </w:r>
            <w:r w:rsidRPr="004116C7">
              <w:rPr>
                <w:rFonts w:ascii="Times New Roman" w:eastAsia="Times New Roman" w:hAnsi="Times New Roman" w:cs="Times New Roman"/>
                <w:sz w:val="18"/>
                <w:szCs w:val="18"/>
                <w:lang w:val="ro-RO"/>
              </w:rPr>
              <w:t>)</w:t>
            </w:r>
          </w:p>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4" w:space="0" w:color="auto"/>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b</w:t>
            </w:r>
            <w:r w:rsidRPr="004116C7">
              <w:rPr>
                <w:rFonts w:ascii="Times New Roman" w:eastAsia="Times New Roman" w:hAnsi="Times New Roman" w:cs="Times New Roman"/>
                <w:sz w:val="18"/>
                <w:szCs w:val="18"/>
                <w:vertAlign w:val="subscript"/>
                <w:lang w:val="ro-RO"/>
              </w:rPr>
              <w:t>1</w:t>
            </w:r>
            <w:r w:rsidRPr="004116C7">
              <w:rPr>
                <w:rFonts w:ascii="Times New Roman" w:eastAsia="Times New Roman" w:hAnsi="Times New Roman" w:cs="Times New Roman"/>
                <w:sz w:val="18"/>
                <w:szCs w:val="18"/>
                <w:lang w:val="ro-RO"/>
              </w:rPr>
              <w:t xml:space="preserve">. Cunoașterea unei limbi străine prevăzute la pct.7 </w:t>
            </w:r>
            <w:proofErr w:type="spellStart"/>
            <w:r w:rsidRPr="004116C7">
              <w:rPr>
                <w:rFonts w:ascii="Times New Roman" w:eastAsia="Times New Roman" w:hAnsi="Times New Roman" w:cs="Times New Roman"/>
                <w:sz w:val="18"/>
                <w:szCs w:val="18"/>
                <w:lang w:val="ro-RO"/>
              </w:rPr>
              <w:t>subpct</w:t>
            </w:r>
            <w:proofErr w:type="spellEnd"/>
            <w:r w:rsidRPr="004116C7">
              <w:rPr>
                <w:rFonts w:ascii="Times New Roman" w:eastAsia="Times New Roman" w:hAnsi="Times New Roman" w:cs="Times New Roman"/>
                <w:sz w:val="18"/>
                <w:szCs w:val="18"/>
                <w:lang w:val="ro-RO"/>
              </w:rPr>
              <w:t>. 1) din Regulament</w:t>
            </w:r>
          </w:p>
        </w:tc>
        <w:tc>
          <w:tcPr>
            <w:tcW w:w="0" w:type="auto"/>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0,25</w:t>
            </w:r>
          </w:p>
        </w:tc>
        <w:tc>
          <w:tcPr>
            <w:tcW w:w="0" w:type="auto"/>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trHeight w:val="285"/>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b</w:t>
            </w:r>
            <w:r w:rsidRPr="004116C7">
              <w:rPr>
                <w:rFonts w:ascii="Times New Roman" w:eastAsia="Times New Roman" w:hAnsi="Times New Roman" w:cs="Times New Roman"/>
                <w:sz w:val="18"/>
                <w:szCs w:val="18"/>
                <w:vertAlign w:val="subscript"/>
                <w:lang w:val="ro-RO"/>
              </w:rPr>
              <w:t>2</w:t>
            </w:r>
            <w:r w:rsidRPr="004116C7">
              <w:rPr>
                <w:rFonts w:ascii="Times New Roman" w:eastAsia="Times New Roman" w:hAnsi="Times New Roman" w:cs="Times New Roman"/>
                <w:sz w:val="18"/>
                <w:szCs w:val="18"/>
                <w:lang w:val="ro-RO"/>
              </w:rPr>
              <w:t xml:space="preserve">.Cunoașteri unei altei limbi de circulație </w:t>
            </w:r>
            <w:proofErr w:type="spellStart"/>
            <w:r w:rsidRPr="004116C7">
              <w:rPr>
                <w:rFonts w:ascii="Times New Roman" w:eastAsia="Times New Roman" w:hAnsi="Times New Roman" w:cs="Times New Roman"/>
                <w:sz w:val="18"/>
                <w:szCs w:val="18"/>
                <w:lang w:val="ro-RO"/>
              </w:rPr>
              <w:t>internațioanlă</w:t>
            </w:r>
            <w:proofErr w:type="spellEnd"/>
          </w:p>
        </w:tc>
        <w:tc>
          <w:tcPr>
            <w:tcW w:w="0" w:type="auto"/>
            <w:tcBorders>
              <w:top w:val="single" w:sz="4" w:space="0" w:color="auto"/>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0,25</w:t>
            </w:r>
          </w:p>
        </w:tc>
        <w:tc>
          <w:tcPr>
            <w:tcW w:w="0" w:type="auto"/>
            <w:tcBorders>
              <w:top w:val="single" w:sz="4" w:space="0" w:color="auto"/>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xml:space="preserve">c. </w:t>
            </w:r>
            <w:proofErr w:type="spellStart"/>
            <w:r w:rsidRPr="004116C7">
              <w:rPr>
                <w:rFonts w:ascii="Times New Roman" w:eastAsia="Times New Roman" w:hAnsi="Times New Roman" w:cs="Times New Roman"/>
                <w:sz w:val="18"/>
                <w:szCs w:val="18"/>
                <w:lang w:val="ro-RO"/>
              </w:rPr>
              <w:t>Perfecţionarea</w:t>
            </w:r>
            <w:proofErr w:type="spellEnd"/>
            <w:r w:rsidRPr="004116C7">
              <w:rPr>
                <w:rFonts w:ascii="Times New Roman" w:eastAsia="Times New Roman" w:hAnsi="Times New Roman" w:cs="Times New Roman"/>
                <w:sz w:val="18"/>
                <w:szCs w:val="18"/>
                <w:lang w:val="ro-RO"/>
              </w:rPr>
              <w:t xml:space="preserve"> în domeniul de specializare:</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0,25</w:t>
            </w: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(c</w:t>
            </w:r>
            <w:r w:rsidRPr="004116C7">
              <w:rPr>
                <w:rFonts w:ascii="Times New Roman" w:eastAsia="Times New Roman" w:hAnsi="Times New Roman" w:cs="Times New Roman"/>
                <w:sz w:val="18"/>
                <w:szCs w:val="18"/>
                <w:vertAlign w:val="subscript"/>
                <w:lang w:val="ro-RO"/>
              </w:rPr>
              <w:t>1</w:t>
            </w:r>
            <w:r w:rsidRPr="004116C7">
              <w:rPr>
                <w:rFonts w:ascii="Times New Roman" w:eastAsia="Times New Roman" w:hAnsi="Times New Roman" w:cs="Times New Roman"/>
                <w:sz w:val="18"/>
                <w:szCs w:val="18"/>
                <w:lang w:val="ro-RO"/>
              </w:rPr>
              <w:t>+c</w:t>
            </w:r>
            <w:r w:rsidRPr="004116C7">
              <w:rPr>
                <w:rFonts w:ascii="Times New Roman" w:eastAsia="Times New Roman" w:hAnsi="Times New Roman" w:cs="Times New Roman"/>
                <w:sz w:val="18"/>
                <w:szCs w:val="18"/>
                <w:vertAlign w:val="subscript"/>
                <w:lang w:val="ro-RO"/>
              </w:rPr>
              <w:t>2</w:t>
            </w:r>
            <w:r w:rsidRPr="004116C7">
              <w:rPr>
                <w:rFonts w:ascii="Times New Roman" w:eastAsia="Times New Roman" w:hAnsi="Times New Roman" w:cs="Times New Roman"/>
                <w:sz w:val="18"/>
                <w:szCs w:val="18"/>
                <w:lang w:val="ro-RO"/>
              </w:rPr>
              <w:t>+c</w:t>
            </w:r>
            <w:r w:rsidRPr="004116C7">
              <w:rPr>
                <w:rFonts w:ascii="Times New Roman" w:eastAsia="Times New Roman" w:hAnsi="Times New Roman" w:cs="Times New Roman"/>
                <w:sz w:val="18"/>
                <w:szCs w:val="18"/>
                <w:vertAlign w:val="subscript"/>
                <w:lang w:val="ro-RO"/>
              </w:rPr>
              <w:t>3</w:t>
            </w:r>
            <w:r w:rsidRPr="004116C7">
              <w:rPr>
                <w:rFonts w:ascii="Times New Roman" w:eastAsia="Times New Roman" w:hAnsi="Times New Roman" w:cs="Times New Roman"/>
                <w:sz w:val="18"/>
                <w:szCs w:val="18"/>
                <w:lang w:val="ro-RO"/>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c</w:t>
            </w:r>
            <w:r w:rsidRPr="004116C7">
              <w:rPr>
                <w:rFonts w:ascii="Times New Roman" w:eastAsia="Times New Roman" w:hAnsi="Times New Roman" w:cs="Times New Roman"/>
                <w:sz w:val="18"/>
                <w:szCs w:val="18"/>
                <w:vertAlign w:val="subscript"/>
                <w:lang w:val="ro-RO"/>
              </w:rPr>
              <w:t>1</w:t>
            </w:r>
            <w:r w:rsidRPr="004116C7">
              <w:rPr>
                <w:rFonts w:ascii="Times New Roman" w:eastAsia="Times New Roman" w:hAnsi="Times New Roman" w:cs="Times New Roman"/>
                <w:sz w:val="18"/>
                <w:szCs w:val="18"/>
                <w:lang w:val="ro-RO"/>
              </w:rPr>
              <w:t xml:space="preserve">. Cursuri de </w:t>
            </w:r>
            <w:proofErr w:type="spellStart"/>
            <w:r w:rsidRPr="004116C7">
              <w:rPr>
                <w:rFonts w:ascii="Times New Roman" w:eastAsia="Times New Roman" w:hAnsi="Times New Roman" w:cs="Times New Roman"/>
                <w:sz w:val="18"/>
                <w:szCs w:val="18"/>
                <w:lang w:val="ro-RO"/>
              </w:rPr>
              <w:t>perfecţionare</w:t>
            </w:r>
            <w:proofErr w:type="spellEnd"/>
            <w:r w:rsidRPr="004116C7">
              <w:rPr>
                <w:rFonts w:ascii="Times New Roman" w:eastAsia="Times New Roman" w:hAnsi="Times New Roman" w:cs="Times New Roman"/>
                <w:sz w:val="18"/>
                <w:szCs w:val="18"/>
                <w:lang w:val="ro-RO"/>
              </w:rPr>
              <w:t xml:space="preserve"> profesională în domeniul managementului</w:t>
            </w:r>
          </w:p>
        </w:tc>
        <w:tc>
          <w:tcPr>
            <w:tcW w:w="0" w:type="auto"/>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tcPr>
          <w:p w:rsidR="007727A8" w:rsidRPr="004116C7" w:rsidRDefault="007727A8" w:rsidP="003C4004">
            <w:pPr>
              <w:jc w:val="center"/>
              <w:rPr>
                <w:rFonts w:ascii="Times New Roman" w:eastAsia="Times New Roman" w:hAnsi="Times New Roman" w:cs="Times New Roman"/>
                <w:sz w:val="18"/>
                <w:szCs w:val="18"/>
                <w:lang w:val="ro-RO"/>
              </w:rPr>
            </w:pP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0,05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c</w:t>
            </w:r>
            <w:r w:rsidRPr="004116C7">
              <w:rPr>
                <w:rFonts w:ascii="Times New Roman" w:eastAsia="Times New Roman" w:hAnsi="Times New Roman" w:cs="Times New Roman"/>
                <w:sz w:val="18"/>
                <w:szCs w:val="18"/>
                <w:vertAlign w:val="subscript"/>
                <w:lang w:val="ro-RO"/>
              </w:rPr>
              <w:t>2</w:t>
            </w:r>
            <w:r w:rsidRPr="004116C7">
              <w:rPr>
                <w:rFonts w:ascii="Times New Roman" w:eastAsia="Times New Roman" w:hAnsi="Times New Roman" w:cs="Times New Roman"/>
                <w:sz w:val="18"/>
                <w:szCs w:val="18"/>
                <w:lang w:val="ro-RO"/>
              </w:rPr>
              <w:t xml:space="preserve">. Cursuri de </w:t>
            </w:r>
            <w:proofErr w:type="spellStart"/>
            <w:r w:rsidRPr="004116C7">
              <w:rPr>
                <w:rFonts w:ascii="Times New Roman" w:eastAsia="Times New Roman" w:hAnsi="Times New Roman" w:cs="Times New Roman"/>
                <w:sz w:val="18"/>
                <w:szCs w:val="18"/>
                <w:lang w:val="ro-RO"/>
              </w:rPr>
              <w:t>perfecţionare</w:t>
            </w:r>
            <w:proofErr w:type="spellEnd"/>
            <w:r w:rsidRPr="004116C7">
              <w:rPr>
                <w:rFonts w:ascii="Times New Roman" w:eastAsia="Times New Roman" w:hAnsi="Times New Roman" w:cs="Times New Roman"/>
                <w:sz w:val="18"/>
                <w:szCs w:val="18"/>
                <w:lang w:val="ro-RO"/>
              </w:rPr>
              <w:t xml:space="preserve"> profesională în domeniul </w:t>
            </w:r>
            <w:proofErr w:type="spellStart"/>
            <w:r w:rsidRPr="004116C7">
              <w:rPr>
                <w:rFonts w:ascii="Times New Roman" w:eastAsia="Times New Roman" w:hAnsi="Times New Roman" w:cs="Times New Roman"/>
                <w:sz w:val="18"/>
                <w:szCs w:val="18"/>
                <w:lang w:val="ro-RO"/>
              </w:rPr>
              <w:t>economico</w:t>
            </w:r>
            <w:proofErr w:type="spellEnd"/>
            <w:r w:rsidRPr="004116C7">
              <w:rPr>
                <w:rFonts w:ascii="Times New Roman" w:eastAsia="Times New Roman" w:hAnsi="Times New Roman" w:cs="Times New Roman"/>
                <w:sz w:val="18"/>
                <w:szCs w:val="18"/>
                <w:lang w:val="ro-RO"/>
              </w:rPr>
              <w:t>-financiar, juridic</w:t>
            </w:r>
          </w:p>
        </w:tc>
        <w:tc>
          <w:tcPr>
            <w:tcW w:w="0" w:type="auto"/>
            <w:tcBorders>
              <w:top w:val="single" w:sz="4" w:space="0" w:color="auto"/>
              <w:left w:val="single" w:sz="6" w:space="0" w:color="000000"/>
              <w:bottom w:val="single" w:sz="4" w:space="0" w:color="auto"/>
              <w:right w:val="single" w:sz="6" w:space="0" w:color="000000"/>
            </w:tcBorders>
            <w:tcMar>
              <w:top w:w="24" w:type="dxa"/>
              <w:left w:w="48" w:type="dxa"/>
              <w:bottom w:w="24" w:type="dxa"/>
              <w:right w:w="48" w:type="dxa"/>
            </w:tcMar>
          </w:tcPr>
          <w:p w:rsidR="007727A8" w:rsidRPr="004116C7" w:rsidRDefault="007727A8" w:rsidP="003C4004">
            <w:pPr>
              <w:jc w:val="center"/>
              <w:rPr>
                <w:rFonts w:ascii="Times New Roman" w:eastAsia="Times New Roman" w:hAnsi="Times New Roman" w:cs="Times New Roman"/>
                <w:sz w:val="18"/>
                <w:szCs w:val="18"/>
                <w:lang w:val="ro-RO"/>
              </w:rPr>
            </w:pP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0,10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c</w:t>
            </w:r>
            <w:r w:rsidRPr="004116C7">
              <w:rPr>
                <w:rFonts w:ascii="Times New Roman" w:eastAsia="Times New Roman" w:hAnsi="Times New Roman" w:cs="Times New Roman"/>
                <w:sz w:val="18"/>
                <w:szCs w:val="18"/>
                <w:vertAlign w:val="subscript"/>
                <w:lang w:val="ro-RO"/>
              </w:rPr>
              <w:t>3</w:t>
            </w:r>
            <w:r w:rsidRPr="004116C7">
              <w:rPr>
                <w:rFonts w:ascii="Times New Roman" w:eastAsia="Times New Roman" w:hAnsi="Times New Roman" w:cs="Times New Roman"/>
                <w:sz w:val="18"/>
                <w:szCs w:val="18"/>
                <w:lang w:val="ro-RO"/>
              </w:rPr>
              <w:t xml:space="preserve">. Cursuri de </w:t>
            </w:r>
            <w:proofErr w:type="spellStart"/>
            <w:r w:rsidRPr="004116C7">
              <w:rPr>
                <w:rFonts w:ascii="Times New Roman" w:eastAsia="Times New Roman" w:hAnsi="Times New Roman" w:cs="Times New Roman"/>
                <w:sz w:val="18"/>
                <w:szCs w:val="18"/>
                <w:lang w:val="ro-RO"/>
              </w:rPr>
              <w:t>perfecţionare</w:t>
            </w:r>
            <w:proofErr w:type="spellEnd"/>
            <w:r w:rsidRPr="004116C7">
              <w:rPr>
                <w:rFonts w:ascii="Times New Roman" w:eastAsia="Times New Roman" w:hAnsi="Times New Roman" w:cs="Times New Roman"/>
                <w:sz w:val="18"/>
                <w:szCs w:val="18"/>
                <w:lang w:val="ro-RO"/>
              </w:rPr>
              <w:t xml:space="preserve"> profesională în domeniul de activitate al Societății</w:t>
            </w:r>
          </w:p>
        </w:tc>
        <w:tc>
          <w:tcPr>
            <w:tcW w:w="0" w:type="auto"/>
            <w:tcBorders>
              <w:top w:val="single" w:sz="4" w:space="0" w:color="auto"/>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jc w:val="center"/>
              <w:rPr>
                <w:rFonts w:ascii="Times New Roman" w:eastAsia="Times New Roman" w:hAnsi="Times New Roman" w:cs="Times New Roman"/>
                <w:sz w:val="18"/>
                <w:szCs w:val="18"/>
                <w:lang w:val="ro-RO"/>
              </w:rPr>
            </w:pP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0,10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EXPERIENŢĂ PROFESIONALĂ</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7</w:t>
            </w:r>
            <w:r w:rsidRPr="004116C7">
              <w:rPr>
                <w:rFonts w:ascii="Times New Roman" w:eastAsia="Times New Roman" w:hAnsi="Times New Roman" w:cs="Times New Roman"/>
                <w:sz w:val="18"/>
                <w:szCs w:val="18"/>
                <w:lang w:val="ro-RO"/>
              </w:rPr>
              <w:br/>
              <w:t>(</w:t>
            </w:r>
            <w:proofErr w:type="spellStart"/>
            <w:r w:rsidRPr="004116C7">
              <w:rPr>
                <w:rFonts w:ascii="Times New Roman" w:eastAsia="Times New Roman" w:hAnsi="Times New Roman" w:cs="Times New Roman"/>
                <w:sz w:val="18"/>
                <w:szCs w:val="18"/>
                <w:lang w:val="ro-RO"/>
              </w:rPr>
              <w:t>a+b+c+d+e+f</w:t>
            </w:r>
            <w:proofErr w:type="spellEnd"/>
            <w:r w:rsidRPr="004116C7">
              <w:rPr>
                <w:rFonts w:ascii="Times New Roman" w:eastAsia="Times New Roman" w:hAnsi="Times New Roman" w:cs="Times New Roman"/>
                <w:sz w:val="18"/>
                <w:szCs w:val="18"/>
                <w:lang w:val="ro-RO"/>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pStyle w:val="Listparagraf"/>
              <w:numPr>
                <w:ilvl w:val="0"/>
                <w:numId w:val="26"/>
              </w:numPr>
              <w:ind w:left="128" w:hanging="141"/>
              <w:rPr>
                <w:rFonts w:ascii="Times New Roman" w:eastAsia="Times New Roman" w:hAnsi="Times New Roman" w:cs="Times New Roman"/>
                <w:sz w:val="18"/>
                <w:szCs w:val="18"/>
                <w:lang w:val="ro-RO"/>
              </w:rPr>
            </w:pPr>
            <w:proofErr w:type="spellStart"/>
            <w:r w:rsidRPr="004116C7">
              <w:rPr>
                <w:rFonts w:ascii="Times New Roman" w:eastAsia="Times New Roman" w:hAnsi="Times New Roman" w:cs="Times New Roman"/>
                <w:sz w:val="18"/>
                <w:szCs w:val="18"/>
                <w:lang w:val="ro-RO"/>
              </w:rPr>
              <w:t>Experienţă</w:t>
            </w:r>
            <w:proofErr w:type="spellEnd"/>
            <w:r w:rsidRPr="004116C7">
              <w:rPr>
                <w:rFonts w:ascii="Times New Roman" w:eastAsia="Times New Roman" w:hAnsi="Times New Roman" w:cs="Times New Roman"/>
                <w:sz w:val="18"/>
                <w:szCs w:val="18"/>
                <w:lang w:val="ro-RO"/>
              </w:rPr>
              <w:t xml:space="preserve"> în </w:t>
            </w:r>
            <w:proofErr w:type="spellStart"/>
            <w:r w:rsidRPr="004116C7">
              <w:rPr>
                <w:rFonts w:ascii="Times New Roman" w:eastAsia="Times New Roman" w:hAnsi="Times New Roman" w:cs="Times New Roman"/>
                <w:sz w:val="18"/>
                <w:szCs w:val="18"/>
                <w:lang w:val="ro-RO"/>
              </w:rPr>
              <w:t>funcţie</w:t>
            </w:r>
            <w:proofErr w:type="spellEnd"/>
            <w:r w:rsidRPr="004116C7">
              <w:rPr>
                <w:rFonts w:ascii="Times New Roman" w:eastAsia="Times New Roman" w:hAnsi="Times New Roman" w:cs="Times New Roman"/>
                <w:sz w:val="18"/>
                <w:szCs w:val="18"/>
                <w:lang w:val="ro-RO"/>
              </w:rPr>
              <w:t xml:space="preserve"> de conducere:</w:t>
            </w:r>
          </w:p>
          <w:p w:rsidR="007727A8" w:rsidRPr="004116C7" w:rsidRDefault="007727A8" w:rsidP="003C4004">
            <w:pPr>
              <w:pStyle w:val="Listparagraf"/>
              <w:ind w:left="128"/>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xml:space="preserve">Conducător al </w:t>
            </w:r>
            <w:proofErr w:type="spellStart"/>
            <w:r w:rsidRPr="004116C7">
              <w:rPr>
                <w:rFonts w:ascii="Times New Roman" w:eastAsia="Times New Roman" w:hAnsi="Times New Roman" w:cs="Times New Roman"/>
                <w:sz w:val="18"/>
                <w:szCs w:val="18"/>
                <w:lang w:val="ro-RO"/>
              </w:rPr>
              <w:t>entitățor</w:t>
            </w:r>
            <w:proofErr w:type="spellEnd"/>
            <w:r w:rsidRPr="004116C7">
              <w:rPr>
                <w:rFonts w:ascii="Times New Roman" w:eastAsia="Times New Roman" w:hAnsi="Times New Roman" w:cs="Times New Roman"/>
                <w:sz w:val="18"/>
                <w:szCs w:val="18"/>
                <w:lang w:val="ro-RO"/>
              </w:rPr>
              <w:t xml:space="preserve"> mari și mijlocii  </w:t>
            </w:r>
          </w:p>
          <w:p w:rsidR="007727A8" w:rsidRPr="004116C7" w:rsidRDefault="007727A8" w:rsidP="003C4004">
            <w:pPr>
              <w:pStyle w:val="Listparagraf"/>
              <w:ind w:left="128"/>
              <w:rPr>
                <w:rFonts w:ascii="Times New Roman" w:eastAsia="Times New Roman" w:hAnsi="Times New Roman" w:cs="Times New Roman"/>
                <w:sz w:val="18"/>
                <w:szCs w:val="18"/>
                <w:lang w:val="ro-RO"/>
              </w:rPr>
            </w:pPr>
            <w:proofErr w:type="spellStart"/>
            <w:r w:rsidRPr="004116C7">
              <w:rPr>
                <w:rFonts w:ascii="Times New Roman" w:eastAsia="Times New Roman" w:hAnsi="Times New Roman" w:cs="Times New Roman"/>
                <w:sz w:val="18"/>
                <w:szCs w:val="18"/>
                <w:lang w:val="ro-RO"/>
              </w:rPr>
              <w:t>Conducator</w:t>
            </w:r>
            <w:proofErr w:type="spellEnd"/>
            <w:r w:rsidRPr="004116C7">
              <w:rPr>
                <w:rFonts w:ascii="Times New Roman" w:eastAsia="Times New Roman" w:hAnsi="Times New Roman" w:cs="Times New Roman"/>
                <w:sz w:val="18"/>
                <w:szCs w:val="18"/>
                <w:lang w:val="ro-RO"/>
              </w:rPr>
              <w:t xml:space="preserve"> al entităților mici sau instituțiilor</w:t>
            </w:r>
          </w:p>
          <w:p w:rsidR="007727A8" w:rsidRPr="004116C7" w:rsidRDefault="007727A8" w:rsidP="003C4004">
            <w:pPr>
              <w:pStyle w:val="Listparagraf"/>
              <w:ind w:left="128"/>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xml:space="preserve">Conducător de departamente/direcții/secții </w:t>
            </w:r>
          </w:p>
          <w:p w:rsidR="007727A8" w:rsidRPr="004116C7" w:rsidRDefault="007727A8" w:rsidP="003C4004">
            <w:pPr>
              <w:pStyle w:val="Listparagraf"/>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2</w:t>
            </w: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1,5</w:t>
            </w:r>
          </w:p>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xml:space="preserve">b. </w:t>
            </w:r>
            <w:proofErr w:type="spellStart"/>
            <w:r w:rsidRPr="004116C7">
              <w:rPr>
                <w:rFonts w:ascii="Times New Roman" w:eastAsia="Times New Roman" w:hAnsi="Times New Roman" w:cs="Times New Roman"/>
                <w:sz w:val="18"/>
                <w:szCs w:val="18"/>
                <w:lang w:val="ro-RO"/>
              </w:rPr>
              <w:t>Experienţă</w:t>
            </w:r>
            <w:proofErr w:type="spellEnd"/>
            <w:r w:rsidRPr="004116C7">
              <w:rPr>
                <w:rFonts w:ascii="Times New Roman" w:eastAsia="Times New Roman" w:hAnsi="Times New Roman" w:cs="Times New Roman"/>
                <w:sz w:val="18"/>
                <w:szCs w:val="18"/>
                <w:lang w:val="ro-RO"/>
              </w:rPr>
              <w:t xml:space="preserve"> în domeniul de activitate al Societății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xml:space="preserve">c. Recomandări din partea </w:t>
            </w:r>
            <w:proofErr w:type="spellStart"/>
            <w:r w:rsidRPr="004116C7">
              <w:rPr>
                <w:rFonts w:ascii="Times New Roman" w:eastAsia="Times New Roman" w:hAnsi="Times New Roman" w:cs="Times New Roman"/>
                <w:sz w:val="18"/>
                <w:szCs w:val="18"/>
                <w:lang w:val="ro-RO"/>
              </w:rPr>
              <w:t>organizaţiilor</w:t>
            </w:r>
            <w:proofErr w:type="spellEnd"/>
            <w:r w:rsidRPr="004116C7">
              <w:rPr>
                <w:rFonts w:ascii="Times New Roman" w:eastAsia="Times New Roman" w:hAnsi="Times New Roman" w:cs="Times New Roman"/>
                <w:sz w:val="18"/>
                <w:szCs w:val="18"/>
                <w:lang w:val="ro-RO"/>
              </w:rPr>
              <w:t xml:space="preserve"> competente în domeniile vizate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xml:space="preserve">d. </w:t>
            </w:r>
            <w:proofErr w:type="spellStart"/>
            <w:r w:rsidRPr="004116C7">
              <w:rPr>
                <w:rFonts w:ascii="Times New Roman" w:eastAsia="Times New Roman" w:hAnsi="Times New Roman" w:cs="Times New Roman"/>
                <w:sz w:val="18"/>
                <w:szCs w:val="18"/>
                <w:lang w:val="ro-RO"/>
              </w:rPr>
              <w:t>Experienţă</w:t>
            </w:r>
            <w:proofErr w:type="spellEnd"/>
            <w:r w:rsidRPr="004116C7">
              <w:rPr>
                <w:rFonts w:ascii="Times New Roman" w:eastAsia="Times New Roman" w:hAnsi="Times New Roman" w:cs="Times New Roman"/>
                <w:sz w:val="18"/>
                <w:szCs w:val="18"/>
                <w:lang w:val="ro-RO"/>
              </w:rPr>
              <w:t xml:space="preserve"> în domeniul </w:t>
            </w:r>
            <w:proofErr w:type="spellStart"/>
            <w:r w:rsidRPr="004116C7">
              <w:rPr>
                <w:rFonts w:ascii="Times New Roman" w:eastAsia="Times New Roman" w:hAnsi="Times New Roman" w:cs="Times New Roman"/>
                <w:sz w:val="18"/>
                <w:szCs w:val="18"/>
                <w:lang w:val="ro-RO"/>
              </w:rPr>
              <w:t>economico</w:t>
            </w:r>
            <w:proofErr w:type="spellEnd"/>
            <w:r w:rsidRPr="004116C7">
              <w:rPr>
                <w:rFonts w:ascii="Times New Roman" w:eastAsia="Times New Roman" w:hAnsi="Times New Roman" w:cs="Times New Roman"/>
                <w:sz w:val="18"/>
                <w:szCs w:val="18"/>
                <w:lang w:val="ro-RO"/>
              </w:rPr>
              <w:t>-financiar, energetic, tehnic sau juridic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 xml:space="preserve">e. </w:t>
            </w:r>
            <w:proofErr w:type="spellStart"/>
            <w:r w:rsidRPr="004116C7">
              <w:rPr>
                <w:rFonts w:ascii="Times New Roman" w:eastAsia="Times New Roman" w:hAnsi="Times New Roman" w:cs="Times New Roman"/>
                <w:sz w:val="18"/>
                <w:szCs w:val="18"/>
                <w:lang w:val="ro-RO"/>
              </w:rPr>
              <w:t>Experienţă</w:t>
            </w:r>
            <w:proofErr w:type="spellEnd"/>
            <w:r w:rsidRPr="004116C7">
              <w:rPr>
                <w:rFonts w:ascii="Times New Roman" w:eastAsia="Times New Roman" w:hAnsi="Times New Roman" w:cs="Times New Roman"/>
                <w:sz w:val="18"/>
                <w:szCs w:val="18"/>
                <w:lang w:val="ro-RO"/>
              </w:rPr>
              <w:t xml:space="preserve"> în gestiunea proiectelor </w:t>
            </w:r>
            <w:proofErr w:type="spellStart"/>
            <w:r w:rsidRPr="004116C7">
              <w:rPr>
                <w:rFonts w:ascii="Times New Roman" w:eastAsia="Times New Roman" w:hAnsi="Times New Roman" w:cs="Times New Roman"/>
                <w:sz w:val="18"/>
                <w:szCs w:val="18"/>
                <w:lang w:val="ro-RO"/>
              </w:rPr>
              <w:t>investiţionale</w:t>
            </w:r>
            <w:proofErr w:type="spellEnd"/>
            <w:r w:rsidRPr="004116C7">
              <w:rPr>
                <w:rFonts w:ascii="Times New Roman" w:eastAsia="Times New Roman" w:hAnsi="Times New Roman" w:cs="Times New Roman"/>
                <w:sz w:val="18"/>
                <w:szCs w:val="18"/>
                <w:lang w:val="ro-RO"/>
              </w:rPr>
              <w:t xml:space="preserve"> de dezvoltare a Societății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f. Experiență în administrarea corporativă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sz w:val="18"/>
                <w:szCs w:val="18"/>
                <w:lang w:val="ro-RO"/>
              </w:rPr>
              <w:t>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TOTAL (1+2)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sz w:val="18"/>
                <w:szCs w:val="18"/>
                <w:lang w:val="ro-RO"/>
              </w:rPr>
            </w:pPr>
            <w:r w:rsidRPr="004116C7">
              <w:rPr>
                <w:rFonts w:ascii="Times New Roman" w:eastAsia="Times New Roman" w:hAnsi="Times New Roman" w:cs="Times New Roman"/>
                <w:b/>
                <w:bCs/>
                <w:sz w:val="18"/>
                <w:szCs w:val="18"/>
                <w:lang w:val="ro-RO"/>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sz w:val="18"/>
                <w:szCs w:val="18"/>
                <w:lang w:val="ro-RO"/>
              </w:rPr>
            </w:pPr>
          </w:p>
        </w:tc>
      </w:tr>
      <w:tr w:rsidR="007727A8" w:rsidRPr="004116C7" w:rsidTr="003C4004">
        <w:trPr>
          <w:jc w:val="center"/>
        </w:trPr>
        <w:tc>
          <w:tcPr>
            <w:tcW w:w="0" w:type="auto"/>
            <w:gridSpan w:val="4"/>
            <w:tcBorders>
              <w:top w:val="single" w:sz="6" w:space="0" w:color="000000"/>
              <w:left w:val="nil"/>
              <w:bottom w:val="nil"/>
              <w:right w:val="nil"/>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 ________2025_      ________________________________                 ______________</w:t>
            </w:r>
          </w:p>
          <w:p w:rsidR="007727A8" w:rsidRPr="004116C7" w:rsidRDefault="007727A8" w:rsidP="003C4004">
            <w:pPr>
              <w:ind w:firstLine="567"/>
              <w:rPr>
                <w:rFonts w:ascii="Times New Roman" w:eastAsia="Times New Roman" w:hAnsi="Times New Roman" w:cs="Times New Roman"/>
                <w:sz w:val="18"/>
                <w:szCs w:val="18"/>
                <w:lang w:val="ro-RO"/>
              </w:rPr>
            </w:pPr>
            <w:r w:rsidRPr="004116C7">
              <w:rPr>
                <w:rFonts w:ascii="Times New Roman" w:eastAsia="Times New Roman" w:hAnsi="Times New Roman" w:cs="Times New Roman"/>
                <w:lang w:val="ro-RO"/>
              </w:rPr>
              <w:t xml:space="preserve">                            </w:t>
            </w:r>
            <w:r w:rsidRPr="004116C7">
              <w:rPr>
                <w:rFonts w:ascii="Times New Roman" w:eastAsia="Times New Roman" w:hAnsi="Times New Roman" w:cs="Times New Roman"/>
                <w:sz w:val="18"/>
                <w:szCs w:val="18"/>
                <w:lang w:val="ro-RO"/>
              </w:rPr>
              <w:t xml:space="preserve">( Numele, prenumele membrului Comisiei de selectare )        (semnătura)                                                              </w:t>
            </w:r>
          </w:p>
        </w:tc>
      </w:tr>
    </w:tbl>
    <w:p w:rsidR="007727A8" w:rsidRPr="004116C7" w:rsidRDefault="007727A8" w:rsidP="007727A8">
      <w:pPr>
        <w:tabs>
          <w:tab w:val="left" w:pos="991"/>
        </w:tabs>
        <w:spacing w:line="253" w:lineRule="auto"/>
        <w:ind w:left="564"/>
        <w:jc w:val="both"/>
        <w:rPr>
          <w:rFonts w:ascii="Times New Roman" w:eastAsia="Times New Roman" w:hAnsi="Times New Roman"/>
          <w:lang w:val="ro-RO"/>
        </w:rPr>
      </w:pPr>
    </w:p>
    <w:p w:rsidR="007727A8" w:rsidRPr="004116C7" w:rsidRDefault="007727A8" w:rsidP="007727A8">
      <w:pPr>
        <w:spacing w:line="0" w:lineRule="atLeast"/>
        <w:jc w:val="both"/>
        <w:rPr>
          <w:sz w:val="28"/>
          <w:szCs w:val="28"/>
          <w:lang w:val="ro-RO"/>
        </w:rPr>
        <w:sectPr w:rsidR="007727A8" w:rsidRPr="004116C7" w:rsidSect="007727A8">
          <w:pgSz w:w="11900" w:h="16838"/>
          <w:pgMar w:top="567" w:right="986" w:bottom="142" w:left="1420" w:header="0" w:footer="0" w:gutter="0"/>
          <w:cols w:space="0" w:equalWidth="0">
            <w:col w:w="9500"/>
          </w:cols>
          <w:docGrid w:linePitch="360"/>
        </w:sectPr>
      </w:pPr>
    </w:p>
    <w:tbl>
      <w:tblPr>
        <w:tblW w:w="4729" w:type="pct"/>
        <w:jc w:val="center"/>
        <w:tblCellMar>
          <w:top w:w="15" w:type="dxa"/>
          <w:left w:w="15" w:type="dxa"/>
          <w:bottom w:w="15" w:type="dxa"/>
          <w:right w:w="15" w:type="dxa"/>
        </w:tblCellMar>
        <w:tblLook w:val="04A0" w:firstRow="1" w:lastRow="0" w:firstColumn="1" w:lastColumn="0" w:noHBand="0" w:noVBand="1"/>
      </w:tblPr>
      <w:tblGrid>
        <w:gridCol w:w="652"/>
        <w:gridCol w:w="5576"/>
        <w:gridCol w:w="2751"/>
      </w:tblGrid>
      <w:tr w:rsidR="007727A8" w:rsidRPr="004116C7" w:rsidTr="003C4004">
        <w:trPr>
          <w:jc w:val="center"/>
        </w:trPr>
        <w:tc>
          <w:tcPr>
            <w:tcW w:w="0" w:type="auto"/>
            <w:gridSpan w:val="3"/>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jc w:val="right"/>
              <w:rPr>
                <w:rFonts w:ascii="Times New Roman" w:eastAsia="Times New Roman" w:hAnsi="Times New Roman" w:cs="Times New Roman"/>
                <w:lang w:val="ro-RO"/>
              </w:rPr>
            </w:pPr>
            <w:bookmarkStart w:id="0" w:name="page8"/>
            <w:bookmarkEnd w:id="0"/>
            <w:r w:rsidRPr="004116C7">
              <w:rPr>
                <w:rFonts w:ascii="Times New Roman" w:eastAsia="Times New Roman" w:hAnsi="Times New Roman" w:cs="Times New Roman"/>
                <w:lang w:val="ro-RO"/>
              </w:rPr>
              <w:lastRenderedPageBreak/>
              <w:t>Anexa nr.2</w:t>
            </w:r>
          </w:p>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la Regulamentul</w:t>
            </w:r>
            <w:r w:rsidRPr="004116C7">
              <w:rPr>
                <w:rFonts w:ascii="Times New Roman" w:eastAsia="Times New Roman" w:hAnsi="Times New Roman" w:cs="Times New Roman"/>
                <w:color w:val="FF0000"/>
                <w:lang w:val="ro-RO"/>
              </w:rPr>
              <w:t xml:space="preserve"> </w:t>
            </w:r>
            <w:r w:rsidRPr="004116C7">
              <w:rPr>
                <w:rFonts w:ascii="Times New Roman" w:eastAsia="Times New Roman" w:hAnsi="Times New Roman" w:cs="Times New Roman"/>
                <w:lang w:val="ro-RO"/>
              </w:rPr>
              <w:t xml:space="preserve">privind organizarea </w:t>
            </w:r>
            <w:proofErr w:type="spellStart"/>
            <w:r w:rsidRPr="004116C7">
              <w:rPr>
                <w:rFonts w:ascii="Times New Roman" w:eastAsia="Times New Roman" w:hAnsi="Times New Roman" w:cs="Times New Roman"/>
                <w:lang w:val="ro-RO"/>
              </w:rPr>
              <w:t>şi</w:t>
            </w:r>
            <w:proofErr w:type="spellEnd"/>
          </w:p>
          <w:p w:rsidR="007727A8" w:rsidRPr="004116C7" w:rsidRDefault="007727A8" w:rsidP="003C4004">
            <w:pPr>
              <w:jc w:val="right"/>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desfăşurarea</w:t>
            </w:r>
            <w:proofErr w:type="spellEnd"/>
            <w:r w:rsidRPr="004116C7">
              <w:rPr>
                <w:rFonts w:ascii="Times New Roman" w:eastAsia="Times New Roman" w:hAnsi="Times New Roman" w:cs="Times New Roman"/>
                <w:lang w:val="ro-RO"/>
              </w:rPr>
              <w:t xml:space="preserve"> concursului pentru ocuparea </w:t>
            </w:r>
            <w:proofErr w:type="spellStart"/>
            <w:r w:rsidRPr="004116C7">
              <w:rPr>
                <w:rFonts w:ascii="Times New Roman" w:eastAsia="Times New Roman" w:hAnsi="Times New Roman" w:cs="Times New Roman"/>
                <w:lang w:val="ro-RO"/>
              </w:rPr>
              <w:t>funcţiei</w:t>
            </w:r>
            <w:proofErr w:type="spellEnd"/>
          </w:p>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vacante de director general al </w:t>
            </w:r>
            <w:r w:rsidRPr="004116C7">
              <w:rPr>
                <w:rFonts w:ascii="Times New Roman" w:eastAsia="Times New Roman" w:hAnsi="Times New Roman"/>
                <w:lang w:val="ro-RO"/>
              </w:rPr>
              <w:t>S.A. „CET-Nord”</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Fişa</w:t>
            </w:r>
            <w:proofErr w:type="spellEnd"/>
            <w:r w:rsidRPr="004116C7">
              <w:rPr>
                <w:rFonts w:ascii="Times New Roman" w:eastAsia="Times New Roman" w:hAnsi="Times New Roman" w:cs="Times New Roman"/>
                <w:b/>
                <w:bCs/>
                <w:lang w:val="ro-RO"/>
              </w:rPr>
              <w:t xml:space="preserve"> de evaluare a interviului candidatului pentru ocuparea </w:t>
            </w:r>
          </w:p>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funcţiei</w:t>
            </w:r>
            <w:proofErr w:type="spellEnd"/>
            <w:r w:rsidRPr="004116C7">
              <w:rPr>
                <w:rFonts w:ascii="Times New Roman" w:eastAsia="Times New Roman" w:hAnsi="Times New Roman" w:cs="Times New Roman"/>
                <w:b/>
                <w:bCs/>
                <w:lang w:val="ro-RO"/>
              </w:rPr>
              <w:t xml:space="preserve"> vacante de director </w:t>
            </w:r>
            <w:r w:rsidRPr="004116C7">
              <w:rPr>
                <w:rFonts w:ascii="Times New Roman" w:eastAsia="Times New Roman" w:hAnsi="Times New Roman" w:cs="Times New Roman"/>
                <w:b/>
                <w:lang w:val="ro-RO"/>
              </w:rPr>
              <w:t>general</w:t>
            </w:r>
            <w:r w:rsidRPr="004116C7">
              <w:rPr>
                <w:rFonts w:ascii="Times New Roman" w:eastAsia="Times New Roman" w:hAnsi="Times New Roman" w:cs="Times New Roman"/>
                <w:b/>
                <w:bCs/>
                <w:lang w:val="ro-RO"/>
              </w:rPr>
              <w:t xml:space="preserve"> al </w:t>
            </w:r>
            <w:r w:rsidRPr="004116C7">
              <w:rPr>
                <w:rFonts w:ascii="Times New Roman" w:eastAsia="Times New Roman" w:hAnsi="Times New Roman"/>
                <w:b/>
                <w:lang w:val="ro-RO"/>
              </w:rPr>
              <w:t xml:space="preserve">S.A. „CET-Nord” </w:t>
            </w:r>
          </w:p>
          <w:p w:rsidR="007727A8" w:rsidRPr="004116C7" w:rsidRDefault="007727A8" w:rsidP="003C4004">
            <w:pPr>
              <w:jc w:val="center"/>
              <w:rPr>
                <w:rFonts w:ascii="Times New Roman" w:eastAsia="Times New Roman" w:hAnsi="Times New Roman" w:cs="Times New Roman"/>
                <w:lang w:val="ro-RO"/>
              </w:rPr>
            </w:pP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Numele candidatului: 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Nr.</w:t>
            </w:r>
            <w:r w:rsidRPr="004116C7">
              <w:rPr>
                <w:rFonts w:ascii="Times New Roman" w:eastAsia="Times New Roman" w:hAnsi="Times New Roman" w:cs="Times New Roman"/>
                <w:b/>
                <w:bCs/>
                <w:lang w:val="ro-RO"/>
              </w:rPr>
              <w:br/>
              <w:t>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Tipuri de întrebări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Punctajul acordat</w:t>
            </w:r>
            <w:r w:rsidRPr="004116C7">
              <w:rPr>
                <w:rFonts w:ascii="Times New Roman" w:eastAsia="Times New Roman" w:hAnsi="Times New Roman" w:cs="Times New Roman"/>
                <w:b/>
                <w:bCs/>
                <w:lang w:val="ro-RO"/>
              </w:rPr>
              <w:br/>
              <w:t>de membrul Comisiei</w:t>
            </w:r>
            <w:r w:rsidRPr="004116C7">
              <w:rPr>
                <w:rFonts w:ascii="Times New Roman" w:eastAsia="Times New Roman" w:hAnsi="Times New Roman" w:cs="Times New Roman"/>
                <w:b/>
                <w:bCs/>
                <w:lang w:val="ro-RO"/>
              </w:rPr>
              <w:br/>
              <w:t xml:space="preserve">(de la 1- </w:t>
            </w:r>
            <w:proofErr w:type="spellStart"/>
            <w:r w:rsidRPr="004116C7">
              <w:rPr>
                <w:rFonts w:ascii="Times New Roman" w:eastAsia="Times New Roman" w:hAnsi="Times New Roman" w:cs="Times New Roman"/>
                <w:b/>
                <w:bCs/>
                <w:lang w:val="ro-RO"/>
              </w:rPr>
              <w:t>pînă</w:t>
            </w:r>
            <w:proofErr w:type="spellEnd"/>
            <w:r w:rsidRPr="004116C7">
              <w:rPr>
                <w:rFonts w:ascii="Times New Roman" w:eastAsia="Times New Roman" w:hAnsi="Times New Roman" w:cs="Times New Roman"/>
                <w:b/>
                <w:bCs/>
                <w:lang w:val="ro-RO"/>
              </w:rPr>
              <w:t xml:space="preserve"> la 10)</w:t>
            </w:r>
          </w:p>
        </w:tc>
      </w:tr>
      <w:tr w:rsidR="007727A8" w:rsidRPr="004116C7" w:rsidTr="003C4004">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1.</w:t>
            </w:r>
          </w:p>
        </w:tc>
        <w:tc>
          <w:tcPr>
            <w:tcW w:w="0" w:type="auto"/>
            <w:tcBorders>
              <w:top w:val="single" w:sz="6" w:space="0" w:color="000000"/>
              <w:left w:val="single" w:sz="6" w:space="0" w:color="000000"/>
              <w:bottom w:val="nil"/>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Competenţe</w:t>
            </w:r>
            <w:proofErr w:type="spellEnd"/>
            <w:r w:rsidRPr="004116C7">
              <w:rPr>
                <w:rFonts w:ascii="Times New Roman" w:eastAsia="Times New Roman" w:hAnsi="Times New Roman" w:cs="Times New Roman"/>
                <w:lang w:val="ro-RO"/>
              </w:rPr>
              <w:t xml:space="preserve"> profesionale de </w:t>
            </w:r>
            <w:proofErr w:type="spellStart"/>
            <w:r w:rsidRPr="004116C7">
              <w:rPr>
                <w:rFonts w:ascii="Times New Roman" w:eastAsia="Times New Roman" w:hAnsi="Times New Roman" w:cs="Times New Roman"/>
                <w:lang w:val="ro-RO"/>
              </w:rPr>
              <w:t>importanţă</w:t>
            </w:r>
            <w:proofErr w:type="spellEnd"/>
            <w:r w:rsidRPr="004116C7">
              <w:rPr>
                <w:rFonts w:ascii="Times New Roman" w:eastAsia="Times New Roman" w:hAnsi="Times New Roman" w:cs="Times New Roman"/>
                <w:lang w:val="ro-RO"/>
              </w:rPr>
              <w:t xml:space="preserve"> strategică:</w:t>
            </w:r>
          </w:p>
        </w:tc>
        <w:tc>
          <w:tcPr>
            <w:tcW w:w="0" w:type="auto"/>
            <w:tcBorders>
              <w:top w:val="single" w:sz="6" w:space="0" w:color="000000"/>
              <w:left w:val="single" w:sz="6" w:space="0" w:color="000000"/>
              <w:bottom w:val="nil"/>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w:t>
            </w:r>
            <w:proofErr w:type="spellStart"/>
            <w:r w:rsidRPr="004116C7">
              <w:rPr>
                <w:rFonts w:ascii="Times New Roman" w:eastAsia="Times New Roman" w:hAnsi="Times New Roman" w:cs="Times New Roman"/>
                <w:lang w:val="ro-RO"/>
              </w:rPr>
              <w:t>a+b+c+d+e</w:t>
            </w:r>
            <w:proofErr w:type="spellEnd"/>
            <w:r w:rsidRPr="004116C7">
              <w:rPr>
                <w:rFonts w:ascii="Times New Roman" w:eastAsia="Times New Roman" w:hAnsi="Times New Roman" w:cs="Times New Roman"/>
                <w:lang w:val="ro-RO"/>
              </w:rPr>
              <w:t>)</w:t>
            </w: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nil"/>
              <w:left w:val="single" w:sz="6" w:space="0" w:color="000000"/>
              <w:bottom w:val="nil"/>
              <w:right w:val="single" w:sz="6" w:space="0" w:color="000000"/>
            </w:tcBorders>
            <w:tcMar>
              <w:top w:w="24" w:type="dxa"/>
              <w:left w:w="48" w:type="dxa"/>
              <w:bottom w:w="24" w:type="dxa"/>
              <w:right w:w="48" w:type="dxa"/>
            </w:tcMar>
            <w:hideMark/>
          </w:tcPr>
          <w:p w:rsidR="007727A8" w:rsidRPr="004116C7" w:rsidRDefault="007727A8" w:rsidP="003C4004">
            <w:pPr>
              <w:pStyle w:val="Listparagraf"/>
              <w:numPr>
                <w:ilvl w:val="0"/>
                <w:numId w:val="27"/>
              </w:numPr>
              <w:rPr>
                <w:rFonts w:ascii="Times New Roman" w:eastAsia="Times New Roman" w:hAnsi="Times New Roman" w:cs="Times New Roman"/>
                <w:lang w:val="ro-RO"/>
              </w:rPr>
            </w:pPr>
            <w:proofErr w:type="spellStart"/>
            <w:r w:rsidRPr="004116C7">
              <w:rPr>
                <w:rFonts w:ascii="Times New Roman" w:eastAsia="Times New Roman" w:hAnsi="Times New Roman" w:cs="Times New Roman"/>
                <w:i/>
                <w:iCs/>
                <w:lang w:val="ro-RO"/>
              </w:rPr>
              <w:t>abilităţi</w:t>
            </w:r>
            <w:proofErr w:type="spellEnd"/>
            <w:r w:rsidRPr="004116C7">
              <w:rPr>
                <w:rFonts w:ascii="Times New Roman" w:eastAsia="Times New Roman" w:hAnsi="Times New Roman" w:cs="Times New Roman"/>
                <w:i/>
                <w:iCs/>
                <w:lang w:val="ro-RO"/>
              </w:rPr>
              <w:t xml:space="preserve"> strategice</w:t>
            </w:r>
          </w:p>
        </w:tc>
        <w:tc>
          <w:tcPr>
            <w:tcW w:w="0" w:type="auto"/>
            <w:tcBorders>
              <w:top w:val="nil"/>
              <w:left w:val="single" w:sz="6" w:space="0" w:color="000000"/>
              <w:bottom w:val="nil"/>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u w:val="single"/>
                <w:lang w:val="ro-RO"/>
              </w:rPr>
              <w:t>_____</w:t>
            </w: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nil"/>
              <w:left w:val="single" w:sz="6" w:space="0" w:color="000000"/>
              <w:bottom w:val="nil"/>
              <w:right w:val="single" w:sz="6" w:space="0" w:color="000000"/>
            </w:tcBorders>
            <w:tcMar>
              <w:top w:w="24" w:type="dxa"/>
              <w:left w:w="48" w:type="dxa"/>
              <w:bottom w:w="24" w:type="dxa"/>
              <w:right w:w="48" w:type="dxa"/>
            </w:tcMar>
            <w:hideMark/>
          </w:tcPr>
          <w:p w:rsidR="007727A8" w:rsidRPr="004116C7" w:rsidRDefault="007727A8" w:rsidP="003C4004">
            <w:pPr>
              <w:pStyle w:val="Listparagraf"/>
              <w:numPr>
                <w:ilvl w:val="0"/>
                <w:numId w:val="27"/>
              </w:numPr>
              <w:rPr>
                <w:rFonts w:ascii="Times New Roman" w:eastAsia="Times New Roman" w:hAnsi="Times New Roman" w:cs="Times New Roman"/>
                <w:lang w:val="ro-RO"/>
              </w:rPr>
            </w:pPr>
            <w:r w:rsidRPr="004116C7">
              <w:rPr>
                <w:rFonts w:ascii="Times New Roman" w:eastAsia="Times New Roman" w:hAnsi="Times New Roman" w:cs="Times New Roman"/>
                <w:i/>
                <w:iCs/>
                <w:lang w:val="ro-RO"/>
              </w:rPr>
              <w:t xml:space="preserve">capacitate de analiză </w:t>
            </w:r>
            <w:proofErr w:type="spellStart"/>
            <w:r w:rsidRPr="004116C7">
              <w:rPr>
                <w:rFonts w:ascii="Times New Roman" w:eastAsia="Times New Roman" w:hAnsi="Times New Roman" w:cs="Times New Roman"/>
                <w:i/>
                <w:iCs/>
                <w:lang w:val="ro-RO"/>
              </w:rPr>
              <w:t>şi</w:t>
            </w:r>
            <w:proofErr w:type="spellEnd"/>
            <w:r w:rsidRPr="004116C7">
              <w:rPr>
                <w:rFonts w:ascii="Times New Roman" w:eastAsia="Times New Roman" w:hAnsi="Times New Roman" w:cs="Times New Roman"/>
                <w:i/>
                <w:iCs/>
                <w:lang w:val="ro-RO"/>
              </w:rPr>
              <w:t xml:space="preserve"> sinteză</w:t>
            </w:r>
          </w:p>
        </w:tc>
        <w:tc>
          <w:tcPr>
            <w:tcW w:w="0" w:type="auto"/>
            <w:tcBorders>
              <w:top w:val="nil"/>
              <w:left w:val="single" w:sz="6" w:space="0" w:color="000000"/>
              <w:bottom w:val="nil"/>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u w:val="single"/>
                <w:lang w:val="ro-RO"/>
              </w:rPr>
            </w:pPr>
            <w:r w:rsidRPr="004116C7">
              <w:rPr>
                <w:rFonts w:ascii="Times New Roman" w:eastAsia="Times New Roman" w:hAnsi="Times New Roman" w:cs="Times New Roman"/>
                <w:u w:val="single"/>
                <w:lang w:val="ro-RO"/>
              </w:rPr>
              <w:t>_____</w:t>
            </w: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nil"/>
              <w:left w:val="single" w:sz="6" w:space="0" w:color="000000"/>
              <w:bottom w:val="nil"/>
              <w:right w:val="single" w:sz="6" w:space="0" w:color="000000"/>
            </w:tcBorders>
            <w:tcMar>
              <w:top w:w="24" w:type="dxa"/>
              <w:left w:w="48" w:type="dxa"/>
              <w:bottom w:w="24" w:type="dxa"/>
              <w:right w:w="48" w:type="dxa"/>
            </w:tcMar>
            <w:hideMark/>
          </w:tcPr>
          <w:p w:rsidR="007727A8" w:rsidRPr="004116C7" w:rsidRDefault="007727A8" w:rsidP="003C4004">
            <w:pPr>
              <w:pStyle w:val="Listparagraf"/>
              <w:numPr>
                <w:ilvl w:val="0"/>
                <w:numId w:val="27"/>
              </w:numPr>
              <w:rPr>
                <w:rFonts w:ascii="Times New Roman" w:eastAsia="Times New Roman" w:hAnsi="Times New Roman" w:cs="Times New Roman"/>
                <w:lang w:val="ro-RO"/>
              </w:rPr>
            </w:pPr>
            <w:r w:rsidRPr="004116C7">
              <w:rPr>
                <w:rFonts w:ascii="Times New Roman" w:eastAsia="Times New Roman" w:hAnsi="Times New Roman" w:cs="Times New Roman"/>
                <w:i/>
                <w:iCs/>
                <w:lang w:val="ro-RO"/>
              </w:rPr>
              <w:t>capacitate de comunicare</w:t>
            </w:r>
            <w:r w:rsidRPr="004116C7">
              <w:rPr>
                <w:rFonts w:ascii="Times New Roman" w:eastAsia="Times New Roman" w:hAnsi="Times New Roman" w:cs="Times New Roman"/>
                <w:lang w:val="ro-RO"/>
              </w:rPr>
              <w:t> </w:t>
            </w:r>
          </w:p>
        </w:tc>
        <w:tc>
          <w:tcPr>
            <w:tcW w:w="0" w:type="auto"/>
            <w:tcBorders>
              <w:top w:val="nil"/>
              <w:left w:val="single" w:sz="6" w:space="0" w:color="000000"/>
              <w:bottom w:val="nil"/>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u w:val="single"/>
                <w:lang w:val="ro-RO"/>
              </w:rPr>
            </w:pPr>
            <w:r w:rsidRPr="004116C7">
              <w:rPr>
                <w:rFonts w:ascii="Times New Roman" w:eastAsia="Times New Roman" w:hAnsi="Times New Roman" w:cs="Times New Roman"/>
                <w:u w:val="single"/>
                <w:lang w:val="ro-RO"/>
              </w:rPr>
              <w:t>_____</w:t>
            </w: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nil"/>
              <w:left w:val="single" w:sz="6" w:space="0" w:color="000000"/>
              <w:bottom w:val="nil"/>
              <w:right w:val="single" w:sz="6" w:space="0" w:color="000000"/>
            </w:tcBorders>
            <w:tcMar>
              <w:top w:w="24" w:type="dxa"/>
              <w:left w:w="48" w:type="dxa"/>
              <w:bottom w:w="24" w:type="dxa"/>
              <w:right w:w="48" w:type="dxa"/>
            </w:tcMar>
            <w:hideMark/>
          </w:tcPr>
          <w:p w:rsidR="007727A8" w:rsidRPr="004116C7" w:rsidRDefault="007727A8" w:rsidP="003C4004">
            <w:pPr>
              <w:pStyle w:val="Listparagraf"/>
              <w:numPr>
                <w:ilvl w:val="0"/>
                <w:numId w:val="27"/>
              </w:numPr>
              <w:rPr>
                <w:rFonts w:ascii="Times New Roman" w:eastAsia="Times New Roman" w:hAnsi="Times New Roman" w:cs="Times New Roman"/>
                <w:lang w:val="ro-RO"/>
              </w:rPr>
            </w:pPr>
            <w:r w:rsidRPr="004116C7">
              <w:rPr>
                <w:rFonts w:ascii="Times New Roman" w:eastAsia="Times New Roman" w:hAnsi="Times New Roman" w:cs="Times New Roman"/>
                <w:i/>
                <w:iCs/>
                <w:lang w:val="ro-RO"/>
              </w:rPr>
              <w:t>orientare către rezultate</w:t>
            </w:r>
          </w:p>
        </w:tc>
        <w:tc>
          <w:tcPr>
            <w:tcW w:w="0" w:type="auto"/>
            <w:tcBorders>
              <w:top w:val="nil"/>
              <w:left w:val="single" w:sz="6" w:space="0" w:color="000000"/>
              <w:bottom w:val="nil"/>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u w:val="single"/>
                <w:lang w:val="ro-RO"/>
              </w:rPr>
            </w:pPr>
            <w:r w:rsidRPr="004116C7">
              <w:rPr>
                <w:rFonts w:ascii="Times New Roman" w:eastAsia="Times New Roman" w:hAnsi="Times New Roman" w:cs="Times New Roman"/>
                <w:u w:val="single"/>
                <w:lang w:val="ro-RO"/>
              </w:rPr>
              <w:t>_____</w:t>
            </w: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nil"/>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pStyle w:val="Listparagraf"/>
              <w:numPr>
                <w:ilvl w:val="0"/>
                <w:numId w:val="27"/>
              </w:numPr>
              <w:rPr>
                <w:rFonts w:ascii="Times New Roman" w:eastAsia="Times New Roman" w:hAnsi="Times New Roman" w:cs="Times New Roman"/>
                <w:lang w:val="ro-RO"/>
              </w:rPr>
            </w:pPr>
            <w:r w:rsidRPr="004116C7">
              <w:rPr>
                <w:rFonts w:ascii="Times New Roman" w:eastAsia="Times New Roman" w:hAnsi="Times New Roman" w:cs="Times New Roman"/>
                <w:i/>
                <w:iCs/>
                <w:lang w:val="ro-RO"/>
              </w:rPr>
              <w:t>capacitate de luare a deciziilor</w:t>
            </w:r>
          </w:p>
        </w:tc>
        <w:tc>
          <w:tcPr>
            <w:tcW w:w="0" w:type="auto"/>
            <w:tcBorders>
              <w:top w:val="nil"/>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u w:val="single"/>
                <w:lang w:val="ro-RO"/>
              </w:rPr>
            </w:pPr>
            <w:r w:rsidRPr="004116C7">
              <w:rPr>
                <w:rFonts w:ascii="Times New Roman" w:eastAsia="Times New Roman" w:hAnsi="Times New Roman" w:cs="Times New Roman"/>
                <w:u w:val="single"/>
                <w:lang w:val="ro-RO"/>
              </w:rPr>
              <w:t>_____</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Competenţe</w:t>
            </w:r>
            <w:proofErr w:type="spellEnd"/>
            <w:r w:rsidRPr="004116C7">
              <w:rPr>
                <w:rFonts w:ascii="Times New Roman" w:eastAsia="Times New Roman" w:hAnsi="Times New Roman" w:cs="Times New Roman"/>
                <w:lang w:val="ro-RO"/>
              </w:rPr>
              <w:t xml:space="preserve"> de conducere</w:t>
            </w:r>
          </w:p>
          <w:p w:rsidR="007727A8" w:rsidRPr="004116C7" w:rsidRDefault="007727A8" w:rsidP="003C4004">
            <w:pPr>
              <w:rPr>
                <w:rFonts w:ascii="Times New Roman" w:eastAsia="Times New Roman" w:hAnsi="Times New Roman" w:cs="Times New Roman"/>
                <w:lang w:val="ro-RO"/>
              </w:rPr>
            </w:pPr>
          </w:p>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Competenţe</w:t>
            </w:r>
            <w:proofErr w:type="spellEnd"/>
            <w:r w:rsidRPr="004116C7">
              <w:rPr>
                <w:rFonts w:ascii="Times New Roman" w:eastAsia="Times New Roman" w:hAnsi="Times New Roman" w:cs="Times New Roman"/>
                <w:lang w:val="ro-RO"/>
              </w:rPr>
              <w:t xml:space="preserve"> de </w:t>
            </w:r>
            <w:proofErr w:type="spellStart"/>
            <w:r w:rsidRPr="004116C7">
              <w:rPr>
                <w:rFonts w:ascii="Times New Roman" w:eastAsia="Times New Roman" w:hAnsi="Times New Roman" w:cs="Times New Roman"/>
                <w:lang w:val="ro-RO"/>
              </w:rPr>
              <w:t>guvernanţă</w:t>
            </w:r>
            <w:proofErr w:type="spellEnd"/>
            <w:r w:rsidRPr="004116C7">
              <w:rPr>
                <w:rFonts w:ascii="Times New Roman" w:eastAsia="Times New Roman" w:hAnsi="Times New Roman" w:cs="Times New Roman"/>
                <w:lang w:val="ro-RO"/>
              </w:rPr>
              <w:t xml:space="preserve"> corporativă</w:t>
            </w:r>
          </w:p>
          <w:p w:rsidR="007727A8" w:rsidRPr="004116C7" w:rsidRDefault="007727A8" w:rsidP="003C4004">
            <w:pPr>
              <w:rPr>
                <w:rFonts w:ascii="Times New Roman" w:eastAsia="Times New Roman" w:hAnsi="Times New Roman" w:cs="Times New Roman"/>
                <w:lang w:val="ro-RO"/>
              </w:rPr>
            </w:pPr>
          </w:p>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Trăsături</w:t>
            </w:r>
          </w:p>
          <w:p w:rsidR="007727A8" w:rsidRPr="004116C7" w:rsidRDefault="007727A8" w:rsidP="003C4004">
            <w:pPr>
              <w:rPr>
                <w:rFonts w:ascii="Times New Roman" w:eastAsia="Times New Roman" w:hAnsi="Times New Roman" w:cs="Times New Roman"/>
                <w:lang w:val="ro-RO"/>
              </w:rPr>
            </w:pPr>
          </w:p>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Legislaţia</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înclusă</w:t>
            </w:r>
            <w:proofErr w:type="spellEnd"/>
            <w:r w:rsidRPr="004116C7">
              <w:rPr>
                <w:rFonts w:ascii="Times New Roman" w:eastAsia="Times New Roman" w:hAnsi="Times New Roman" w:cs="Times New Roman"/>
                <w:lang w:val="ro-RO"/>
              </w:rPr>
              <w:t xml:space="preserve"> în bibliografie</w:t>
            </w:r>
          </w:p>
          <w:p w:rsidR="007727A8" w:rsidRPr="004116C7" w:rsidRDefault="007727A8" w:rsidP="003C4004">
            <w:pPr>
              <w:rPr>
                <w:rFonts w:ascii="Times New Roman" w:eastAsia="Times New Roman" w:hAnsi="Times New Roman" w:cs="Times New Roman"/>
                <w:lang w:val="ro-RO"/>
              </w:rPr>
            </w:pPr>
          </w:p>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TOTAL (media aritmetică simplă):</w:t>
            </w:r>
          </w:p>
          <w:p w:rsidR="007727A8" w:rsidRPr="004116C7" w:rsidRDefault="007727A8" w:rsidP="003C4004">
            <w:pPr>
              <w:rPr>
                <w:rFonts w:ascii="Times New Roman" w:eastAsia="Times New Roman" w:hAnsi="Times New Roman" w:cs="Times New Roman"/>
                <w:b/>
                <w:bCs/>
                <w:lang w:val="ro-RO"/>
              </w:rPr>
            </w:pPr>
          </w:p>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4" w:space="0" w:color="auto"/>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gridSpan w:val="3"/>
            <w:tcBorders>
              <w:top w:val="single" w:sz="4" w:space="0" w:color="auto"/>
              <w:left w:val="nil"/>
              <w:bottom w:val="nil"/>
              <w:right w:val="nil"/>
            </w:tcBorders>
            <w:tcMar>
              <w:top w:w="24" w:type="dxa"/>
              <w:left w:w="48" w:type="dxa"/>
              <w:bottom w:w="24" w:type="dxa"/>
              <w:right w:w="48" w:type="dxa"/>
            </w:tcMar>
            <w:vAlign w:val="cente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tbl>
            <w:tblPr>
              <w:tblW w:w="8883" w:type="dxa"/>
              <w:jc w:val="center"/>
              <w:tblCellMar>
                <w:top w:w="15" w:type="dxa"/>
                <w:left w:w="15" w:type="dxa"/>
                <w:bottom w:w="15" w:type="dxa"/>
                <w:right w:w="15" w:type="dxa"/>
              </w:tblCellMar>
              <w:tblLook w:val="04A0" w:firstRow="1" w:lastRow="0" w:firstColumn="1" w:lastColumn="0" w:noHBand="0" w:noVBand="1"/>
            </w:tblPr>
            <w:tblGrid>
              <w:gridCol w:w="8883"/>
            </w:tblGrid>
            <w:tr w:rsidR="007727A8" w:rsidRPr="004116C7" w:rsidTr="003C4004">
              <w:trPr>
                <w:jc w:val="center"/>
              </w:trPr>
              <w:tc>
                <w:tcPr>
                  <w:tcW w:w="5000" w:type="pct"/>
                  <w:tcBorders>
                    <w:left w:val="nil"/>
                    <w:bottom w:val="nil"/>
                    <w:right w:val="nil"/>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p>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 ________2025              ___________________________________                 ______________</w:t>
                  </w:r>
                </w:p>
                <w:p w:rsidR="007727A8" w:rsidRPr="004116C7" w:rsidRDefault="007727A8" w:rsidP="003C4004">
                  <w:pPr>
                    <w:ind w:firstLine="567"/>
                    <w:rPr>
                      <w:rFonts w:ascii="Times New Roman" w:eastAsia="Times New Roman" w:hAnsi="Times New Roman" w:cs="Times New Roman"/>
                      <w:sz w:val="18"/>
                      <w:szCs w:val="18"/>
                      <w:lang w:val="ro-RO"/>
                    </w:rPr>
                  </w:pPr>
                  <w:r w:rsidRPr="004116C7">
                    <w:rPr>
                      <w:rFonts w:ascii="Times New Roman" w:eastAsia="Times New Roman" w:hAnsi="Times New Roman" w:cs="Times New Roman"/>
                      <w:lang w:val="ro-RO"/>
                    </w:rPr>
                    <w:t xml:space="preserve">                               </w:t>
                  </w:r>
                  <w:r w:rsidRPr="004116C7">
                    <w:rPr>
                      <w:rFonts w:ascii="Times New Roman" w:eastAsia="Times New Roman" w:hAnsi="Times New Roman" w:cs="Times New Roman"/>
                      <w:sz w:val="18"/>
                      <w:szCs w:val="18"/>
                      <w:lang w:val="ro-RO"/>
                    </w:rPr>
                    <w:t xml:space="preserve">( Numele, prenumele membrului Comisiei de selectare )                   (semnătura)                                                              </w:t>
                  </w:r>
                </w:p>
              </w:tc>
            </w:tr>
          </w:tbl>
          <w:p w:rsidR="007727A8" w:rsidRPr="004116C7" w:rsidRDefault="007727A8" w:rsidP="003C4004">
            <w:pPr>
              <w:tabs>
                <w:tab w:val="left" w:pos="991"/>
              </w:tabs>
              <w:spacing w:line="253" w:lineRule="auto"/>
              <w:ind w:left="564"/>
              <w:jc w:val="both"/>
              <w:rPr>
                <w:rFonts w:ascii="Times New Roman" w:eastAsia="Times New Roman" w:hAnsi="Times New Roman"/>
                <w:lang w:val="ro-RO"/>
              </w:rPr>
            </w:pPr>
          </w:p>
          <w:p w:rsidR="007727A8" w:rsidRPr="004116C7" w:rsidRDefault="007727A8" w:rsidP="003C4004">
            <w:pPr>
              <w:ind w:hanging="48"/>
              <w:jc w:val="both"/>
              <w:rPr>
                <w:rFonts w:ascii="Times New Roman" w:eastAsia="Times New Roman" w:hAnsi="Times New Roman" w:cs="Times New Roman"/>
                <w:lang w:val="ro-RO"/>
              </w:rPr>
            </w:pPr>
          </w:p>
        </w:tc>
      </w:tr>
    </w:tbl>
    <w:p w:rsidR="007727A8" w:rsidRPr="004116C7" w:rsidRDefault="007727A8" w:rsidP="007727A8">
      <w:pPr>
        <w:ind w:firstLine="567"/>
        <w:jc w:val="both"/>
        <w:rPr>
          <w:rFonts w:ascii="Arial" w:eastAsia="Times New Roman" w:hAnsi="Arial"/>
          <w:sz w:val="24"/>
          <w:szCs w:val="24"/>
          <w:lang w:val="ro-RO"/>
        </w:rPr>
      </w:pPr>
      <w:r w:rsidRPr="004116C7">
        <w:rPr>
          <w:rFonts w:ascii="Arial" w:eastAsia="Times New Roman" w:hAnsi="Arial"/>
          <w:sz w:val="24"/>
          <w:szCs w:val="24"/>
          <w:lang w:val="ro-RO"/>
        </w:rPr>
        <w:t> </w:t>
      </w:r>
    </w:p>
    <w:p w:rsidR="007727A8" w:rsidRPr="004116C7" w:rsidRDefault="007727A8" w:rsidP="007727A8">
      <w:pPr>
        <w:ind w:firstLine="567"/>
        <w:jc w:val="both"/>
        <w:rPr>
          <w:rFonts w:ascii="Arial" w:eastAsia="Times New Roman" w:hAnsi="Arial"/>
          <w:sz w:val="24"/>
          <w:szCs w:val="24"/>
          <w:lang w:val="ro-RO"/>
        </w:rPr>
      </w:pPr>
      <w:r w:rsidRPr="004116C7">
        <w:rPr>
          <w:rFonts w:ascii="Arial" w:eastAsia="Times New Roman" w:hAnsi="Arial"/>
          <w:sz w:val="24"/>
          <w:szCs w:val="24"/>
          <w:lang w:val="ro-RO"/>
        </w:rPr>
        <w:t> </w:t>
      </w:r>
    </w:p>
    <w:p w:rsidR="007727A8" w:rsidRPr="004116C7" w:rsidRDefault="007727A8" w:rsidP="007727A8">
      <w:pPr>
        <w:rPr>
          <w:lang w:val="ro-RO"/>
        </w:rPr>
      </w:pPr>
      <w:r w:rsidRPr="004116C7">
        <w:rPr>
          <w:lang w:val="ro-RO"/>
        </w:rPr>
        <w:br w:type="page"/>
      </w:r>
    </w:p>
    <w:tbl>
      <w:tblPr>
        <w:tblpPr w:leftFromText="180" w:rightFromText="180" w:vertAnchor="text" w:tblpY="1"/>
        <w:tblOverlap w:val="never"/>
        <w:tblW w:w="4758" w:type="pct"/>
        <w:tblCellMar>
          <w:top w:w="15" w:type="dxa"/>
          <w:left w:w="15" w:type="dxa"/>
          <w:bottom w:w="15" w:type="dxa"/>
          <w:right w:w="15" w:type="dxa"/>
        </w:tblCellMar>
        <w:tblLook w:val="04A0" w:firstRow="1" w:lastRow="0" w:firstColumn="1" w:lastColumn="0" w:noHBand="0" w:noVBand="1"/>
      </w:tblPr>
      <w:tblGrid>
        <w:gridCol w:w="818"/>
        <w:gridCol w:w="931"/>
        <w:gridCol w:w="2894"/>
        <w:gridCol w:w="989"/>
        <w:gridCol w:w="3402"/>
      </w:tblGrid>
      <w:tr w:rsidR="007727A8" w:rsidRPr="004116C7" w:rsidTr="003C4004">
        <w:tc>
          <w:tcPr>
            <w:tcW w:w="5000" w:type="pct"/>
            <w:gridSpan w:val="5"/>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jc w:val="right"/>
              <w:rPr>
                <w:rFonts w:ascii="Times New Roman" w:eastAsia="Times New Roman" w:hAnsi="Times New Roman" w:cs="Times New Roman"/>
                <w:lang w:val="ro-RO"/>
              </w:rPr>
            </w:pPr>
          </w:p>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Anexa nr.3</w:t>
            </w:r>
          </w:p>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la Regulamentul</w:t>
            </w:r>
            <w:r w:rsidRPr="004116C7">
              <w:rPr>
                <w:rFonts w:ascii="Times New Roman" w:eastAsia="Times New Roman" w:hAnsi="Times New Roman" w:cs="Times New Roman"/>
                <w:color w:val="FF0000"/>
                <w:lang w:val="ro-RO"/>
              </w:rPr>
              <w:t xml:space="preserve"> </w:t>
            </w:r>
            <w:r w:rsidRPr="004116C7">
              <w:rPr>
                <w:rFonts w:ascii="Times New Roman" w:eastAsia="Times New Roman" w:hAnsi="Times New Roman" w:cs="Times New Roman"/>
                <w:lang w:val="ro-RO"/>
              </w:rPr>
              <w:t xml:space="preserve">privind organizarea </w:t>
            </w:r>
            <w:proofErr w:type="spellStart"/>
            <w:r w:rsidRPr="004116C7">
              <w:rPr>
                <w:rFonts w:ascii="Times New Roman" w:eastAsia="Times New Roman" w:hAnsi="Times New Roman" w:cs="Times New Roman"/>
                <w:lang w:val="ro-RO"/>
              </w:rPr>
              <w:t>şi</w:t>
            </w:r>
            <w:proofErr w:type="spellEnd"/>
          </w:p>
          <w:p w:rsidR="007727A8" w:rsidRPr="004116C7" w:rsidRDefault="007727A8" w:rsidP="003C4004">
            <w:pPr>
              <w:jc w:val="right"/>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desfăşurarea</w:t>
            </w:r>
            <w:proofErr w:type="spellEnd"/>
            <w:r w:rsidRPr="004116C7">
              <w:rPr>
                <w:rFonts w:ascii="Times New Roman" w:eastAsia="Times New Roman" w:hAnsi="Times New Roman" w:cs="Times New Roman"/>
                <w:lang w:val="ro-RO"/>
              </w:rPr>
              <w:t xml:space="preserve"> concursului pentru ocuparea </w:t>
            </w:r>
            <w:proofErr w:type="spellStart"/>
            <w:r w:rsidRPr="004116C7">
              <w:rPr>
                <w:rFonts w:ascii="Times New Roman" w:eastAsia="Times New Roman" w:hAnsi="Times New Roman" w:cs="Times New Roman"/>
                <w:lang w:val="ro-RO"/>
              </w:rPr>
              <w:t>funcţiei</w:t>
            </w:r>
            <w:proofErr w:type="spellEnd"/>
          </w:p>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vacante de director general al </w:t>
            </w:r>
            <w:r w:rsidRPr="004116C7">
              <w:rPr>
                <w:rFonts w:ascii="Times New Roman" w:eastAsia="Times New Roman" w:hAnsi="Times New Roman"/>
                <w:lang w:val="ro-RO"/>
              </w:rPr>
              <w:t xml:space="preserve">S.A.„CET-Nord”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w:t>
            </w:r>
          </w:p>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BORDEROU DE NOTARE</w:t>
            </w:r>
          </w:p>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___ ____________________2025</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Comisia de selectare a directorului general </w:t>
            </w:r>
            <w:r w:rsidRPr="004116C7">
              <w:rPr>
                <w:rFonts w:ascii="Times New Roman" w:eastAsia="Times New Roman" w:hAnsi="Times New Roman"/>
                <w:lang w:val="ro-RO"/>
              </w:rPr>
              <w:t xml:space="preserve"> S.A.„CET-Nord”</w:t>
            </w:r>
            <w:r w:rsidRPr="004116C7">
              <w:rPr>
                <w:rFonts w:ascii="Times New Roman" w:eastAsia="Times New Roman" w:hAnsi="Times New Roman" w:cs="Times New Roman"/>
                <w:lang w:val="ro-RO"/>
              </w:rPr>
              <w:t xml:space="preserve"> în </w:t>
            </w:r>
            <w:proofErr w:type="spellStart"/>
            <w:r w:rsidRPr="004116C7">
              <w:rPr>
                <w:rFonts w:ascii="Times New Roman" w:eastAsia="Times New Roman" w:hAnsi="Times New Roman" w:cs="Times New Roman"/>
                <w:lang w:val="ro-RO"/>
              </w:rPr>
              <w:t>componenţa</w:t>
            </w:r>
            <w:proofErr w:type="spellEnd"/>
            <w:r w:rsidRPr="004116C7">
              <w:rPr>
                <w:rFonts w:ascii="Times New Roman" w:eastAsia="Times New Roman" w:hAnsi="Times New Roman" w:cs="Times New Roman"/>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i/>
                <w:iCs/>
                <w:lang w:val="ro-RO"/>
              </w:rPr>
              <w:t>1.</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i/>
                <w:iCs/>
                <w:lang w:val="ro-RO"/>
              </w:rPr>
              <w:t>2.</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i/>
                <w:iCs/>
                <w:lang w:val="ro-RO"/>
              </w:rPr>
              <w:t>3.</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i/>
                <w:iCs/>
                <w:lang w:val="ro-RO"/>
              </w:rPr>
              <w:t>4.</w:t>
            </w:r>
          </w:p>
          <w:p w:rsidR="007727A8" w:rsidRPr="004116C7" w:rsidRDefault="007727A8" w:rsidP="003C4004">
            <w:pPr>
              <w:ind w:firstLine="567"/>
              <w:jc w:val="both"/>
              <w:rPr>
                <w:rFonts w:ascii="Times New Roman" w:eastAsia="Times New Roman" w:hAnsi="Times New Roman" w:cs="Times New Roman"/>
                <w:i/>
                <w:iCs/>
                <w:lang w:val="ro-RO"/>
              </w:rPr>
            </w:pPr>
            <w:r w:rsidRPr="004116C7">
              <w:rPr>
                <w:rFonts w:ascii="Times New Roman" w:eastAsia="Times New Roman" w:hAnsi="Times New Roman" w:cs="Times New Roman"/>
                <w:i/>
                <w:iCs/>
                <w:lang w:val="ro-RO"/>
              </w:rPr>
              <w:t>5.</w:t>
            </w:r>
          </w:p>
          <w:p w:rsidR="007727A8" w:rsidRPr="004116C7" w:rsidRDefault="007727A8" w:rsidP="003C4004">
            <w:pPr>
              <w:ind w:firstLine="567"/>
              <w:jc w:val="both"/>
              <w:rPr>
                <w:rFonts w:ascii="Times New Roman" w:eastAsia="Times New Roman" w:hAnsi="Times New Roman" w:cs="Times New Roman"/>
                <w:i/>
                <w:iCs/>
                <w:lang w:val="ro-RO"/>
              </w:rPr>
            </w:pPr>
            <w:r w:rsidRPr="004116C7">
              <w:rPr>
                <w:rFonts w:ascii="Times New Roman" w:eastAsia="Times New Roman" w:hAnsi="Times New Roman" w:cs="Times New Roman"/>
                <w:i/>
                <w:iCs/>
                <w:lang w:val="ro-RO"/>
              </w:rPr>
              <w:t>6.</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i/>
                <w:iCs/>
                <w:lang w:val="ro-RO"/>
              </w:rPr>
              <w:t>7.</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Numele candidatului: 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c>
          <w:tcPr>
            <w:tcW w:w="5000" w:type="pct"/>
            <w:gridSpan w:val="5"/>
            <w:tcBorders>
              <w:top w:val="nil"/>
              <w:left w:val="nil"/>
              <w:bottom w:val="single" w:sz="6" w:space="0" w:color="000000"/>
              <w:right w:val="nil"/>
            </w:tcBorders>
            <w:tcMar>
              <w:top w:w="24" w:type="dxa"/>
              <w:left w:w="48" w:type="dxa"/>
              <w:bottom w:w="24" w:type="dxa"/>
              <w:right w:w="48" w:type="dxa"/>
            </w:tcMar>
          </w:tcPr>
          <w:p w:rsidR="007727A8" w:rsidRPr="004116C7" w:rsidRDefault="007727A8" w:rsidP="003C4004">
            <w:pPr>
              <w:jc w:val="right"/>
              <w:rPr>
                <w:rFonts w:ascii="Times New Roman" w:eastAsia="Times New Roman" w:hAnsi="Times New Roman" w:cs="Times New Roman"/>
                <w:lang w:val="ro-RO"/>
              </w:rPr>
            </w:pPr>
          </w:p>
        </w:tc>
      </w:tr>
      <w:tr w:rsidR="007727A8" w:rsidRPr="004116C7" w:rsidTr="003C4004">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Proba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Punctajul maxim</w:t>
            </w:r>
          </w:p>
        </w:tc>
        <w:tc>
          <w:tcPr>
            <w:tcW w:w="4032" w:type="pct"/>
            <w:gridSpan w:val="3"/>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Notarea</w:t>
            </w:r>
          </w:p>
        </w:tc>
      </w:tr>
      <w:tr w:rsidR="007727A8" w:rsidRPr="004116C7" w:rsidTr="003C4004">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CV-ul</w:t>
            </w:r>
          </w:p>
        </w:tc>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Numele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 prenumele membrilor Comisiei de selectare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Punctaj individual</w:t>
            </w:r>
          </w:p>
        </w:tc>
        <w:tc>
          <w:tcPr>
            <w:tcW w:w="192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Punctaj mediu aferent probei (media punctajului individual acordat de fiecare membru)</w:t>
            </w:r>
          </w:p>
        </w:tc>
      </w:tr>
      <w:tr w:rsidR="007727A8" w:rsidRPr="004116C7" w:rsidTr="003C400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i/>
                <w:iCs/>
                <w:lang w:val="ro-RO"/>
              </w:rPr>
              <w:t xml:space="preserve">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i/>
                <w:iCs/>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i/>
                <w:iCs/>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Viziunea</w:t>
            </w:r>
          </w:p>
        </w:tc>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i/>
                <w:iCs/>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i/>
                <w:iCs/>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Interviul</w:t>
            </w:r>
          </w:p>
        </w:tc>
        <w:tc>
          <w:tcPr>
            <w:tcW w:w="0" w:type="auto"/>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i/>
                <w:iCs/>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i/>
                <w:iCs/>
                <w:lang w:val="ro-RO"/>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1924" w:type="pct"/>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Punctajul minim pentru promovare este de 6 puncte</w:t>
            </w:r>
          </w:p>
        </w:tc>
      </w:tr>
      <w:tr w:rsidR="007727A8" w:rsidRPr="004116C7" w:rsidTr="003C4004">
        <w:tc>
          <w:tcPr>
            <w:tcW w:w="5000" w:type="pct"/>
            <w:gridSpan w:val="5"/>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Punctaj total</w:t>
            </w:r>
            <w:r w:rsidRPr="004116C7">
              <w:rPr>
                <w:rFonts w:ascii="Times New Roman" w:eastAsia="Times New Roman" w:hAnsi="Times New Roman" w:cs="Times New Roman"/>
                <w:lang w:val="ro-RO"/>
              </w:rPr>
              <w:t>: _________________ (media aritmetică a punctajului mediu aferent probei)</w:t>
            </w:r>
          </w:p>
        </w:tc>
      </w:tr>
    </w:tbl>
    <w:p w:rsidR="007727A8" w:rsidRPr="004116C7" w:rsidRDefault="007727A8" w:rsidP="007727A8">
      <w:pPr>
        <w:ind w:firstLine="567"/>
        <w:jc w:val="both"/>
        <w:rPr>
          <w:rFonts w:ascii="Arial" w:eastAsia="Times New Roman" w:hAnsi="Arial"/>
          <w:sz w:val="24"/>
          <w:szCs w:val="24"/>
          <w:lang w:val="ro-RO"/>
        </w:rPr>
      </w:pPr>
      <w:r w:rsidRPr="004116C7">
        <w:rPr>
          <w:rFonts w:ascii="Arial" w:eastAsia="Times New Roman" w:hAnsi="Arial"/>
          <w:sz w:val="24"/>
          <w:szCs w:val="24"/>
          <w:lang w:val="ro-RO"/>
        </w:rPr>
        <w:t> </w:t>
      </w:r>
    </w:p>
    <w:p w:rsidR="007727A8" w:rsidRPr="004116C7" w:rsidRDefault="007727A8" w:rsidP="007727A8">
      <w:pPr>
        <w:ind w:firstLine="567"/>
        <w:jc w:val="both"/>
        <w:rPr>
          <w:rFonts w:ascii="Times New Roman" w:eastAsia="Times New Roman" w:hAnsi="Times New Roman" w:cs="Times New Roman"/>
          <w:sz w:val="24"/>
          <w:szCs w:val="24"/>
          <w:lang w:val="ro-RO"/>
        </w:rPr>
      </w:pPr>
      <w:r w:rsidRPr="004116C7">
        <w:rPr>
          <w:rFonts w:ascii="Arial" w:eastAsia="Times New Roman" w:hAnsi="Arial"/>
          <w:sz w:val="24"/>
          <w:szCs w:val="24"/>
          <w:lang w:val="ro-RO"/>
        </w:rPr>
        <w:t> </w:t>
      </w:r>
      <w:r w:rsidRPr="004116C7">
        <w:rPr>
          <w:rFonts w:ascii="Times New Roman" w:eastAsia="Times New Roman" w:hAnsi="Times New Roman" w:cs="Times New Roman"/>
          <w:sz w:val="24"/>
          <w:szCs w:val="24"/>
          <w:lang w:val="ro-RO"/>
        </w:rPr>
        <w:t>Semnăturile membrilor Comisiei de selectare:</w:t>
      </w:r>
    </w:p>
    <w:p w:rsidR="007727A8" w:rsidRPr="004116C7" w:rsidRDefault="007727A8" w:rsidP="007727A8">
      <w:pPr>
        <w:ind w:firstLine="567"/>
        <w:jc w:val="both"/>
        <w:rPr>
          <w:rFonts w:ascii="Times New Roman" w:eastAsia="Times New Roman" w:hAnsi="Times New Roman" w:cs="Times New Roman"/>
          <w:sz w:val="24"/>
          <w:szCs w:val="24"/>
          <w:lang w:val="ro-RO"/>
        </w:rPr>
      </w:pPr>
      <w:r w:rsidRPr="004116C7">
        <w:rPr>
          <w:rFonts w:ascii="Times New Roman" w:eastAsia="Times New Roman" w:hAnsi="Times New Roman" w:cs="Times New Roman"/>
          <w:sz w:val="24"/>
          <w:szCs w:val="24"/>
          <w:lang w:val="ro-RO"/>
        </w:rPr>
        <w:t xml:space="preserve"> ______________</w:t>
      </w:r>
    </w:p>
    <w:p w:rsidR="007727A8" w:rsidRPr="004116C7" w:rsidRDefault="007727A8" w:rsidP="007727A8">
      <w:pPr>
        <w:ind w:firstLine="567"/>
        <w:jc w:val="both"/>
        <w:rPr>
          <w:rFonts w:ascii="Times New Roman" w:eastAsia="Times New Roman" w:hAnsi="Times New Roman" w:cs="Times New Roman"/>
          <w:sz w:val="24"/>
          <w:szCs w:val="24"/>
          <w:lang w:val="ro-RO"/>
        </w:rPr>
      </w:pPr>
      <w:r w:rsidRPr="004116C7">
        <w:rPr>
          <w:rFonts w:ascii="Times New Roman" w:eastAsia="Times New Roman" w:hAnsi="Times New Roman" w:cs="Times New Roman"/>
          <w:sz w:val="24"/>
          <w:szCs w:val="24"/>
          <w:lang w:val="ro-RO"/>
        </w:rPr>
        <w:t>_______________</w:t>
      </w: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p w:rsidR="007727A8" w:rsidRPr="004116C7" w:rsidRDefault="007727A8" w:rsidP="007727A8">
      <w:pPr>
        <w:ind w:firstLine="567"/>
        <w:jc w:val="both"/>
        <w:rPr>
          <w:rFonts w:ascii="Times New Roman" w:eastAsia="Times New Roman" w:hAnsi="Times New Roman" w:cs="Times New Roman"/>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3797"/>
        <w:gridCol w:w="3798"/>
      </w:tblGrid>
      <w:tr w:rsidR="007727A8" w:rsidRPr="004116C7" w:rsidTr="003C4004">
        <w:trPr>
          <w:jc w:val="center"/>
        </w:trPr>
        <w:tc>
          <w:tcPr>
            <w:tcW w:w="0" w:type="auto"/>
            <w:gridSpan w:val="2"/>
            <w:tcBorders>
              <w:top w:val="nil"/>
              <w:left w:val="nil"/>
              <w:right w:val="nil"/>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p>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lastRenderedPageBreak/>
              <w:t>Anexă nr.4</w:t>
            </w:r>
          </w:p>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la Regulamentul</w:t>
            </w:r>
            <w:r w:rsidRPr="004116C7">
              <w:rPr>
                <w:rFonts w:ascii="Times New Roman" w:eastAsia="Times New Roman" w:hAnsi="Times New Roman" w:cs="Times New Roman"/>
                <w:color w:val="FF0000"/>
                <w:lang w:val="ro-RO"/>
              </w:rPr>
              <w:t xml:space="preserve"> </w:t>
            </w:r>
            <w:r w:rsidRPr="004116C7">
              <w:rPr>
                <w:rFonts w:ascii="Times New Roman" w:eastAsia="Times New Roman" w:hAnsi="Times New Roman" w:cs="Times New Roman"/>
                <w:lang w:val="ro-RO"/>
              </w:rPr>
              <w:t xml:space="preserve">privind organizarea </w:t>
            </w:r>
            <w:proofErr w:type="spellStart"/>
            <w:r w:rsidRPr="004116C7">
              <w:rPr>
                <w:rFonts w:ascii="Times New Roman" w:eastAsia="Times New Roman" w:hAnsi="Times New Roman" w:cs="Times New Roman"/>
                <w:lang w:val="ro-RO"/>
              </w:rPr>
              <w:t>şi</w:t>
            </w:r>
            <w:proofErr w:type="spellEnd"/>
          </w:p>
          <w:p w:rsidR="007727A8" w:rsidRPr="004116C7" w:rsidRDefault="007727A8" w:rsidP="003C4004">
            <w:pPr>
              <w:jc w:val="right"/>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desfăşurarea</w:t>
            </w:r>
            <w:proofErr w:type="spellEnd"/>
            <w:r w:rsidRPr="004116C7">
              <w:rPr>
                <w:rFonts w:ascii="Times New Roman" w:eastAsia="Times New Roman" w:hAnsi="Times New Roman" w:cs="Times New Roman"/>
                <w:lang w:val="ro-RO"/>
              </w:rPr>
              <w:t xml:space="preserve"> concursului pentru ocuparea </w:t>
            </w:r>
            <w:proofErr w:type="spellStart"/>
            <w:r w:rsidRPr="004116C7">
              <w:rPr>
                <w:rFonts w:ascii="Times New Roman" w:eastAsia="Times New Roman" w:hAnsi="Times New Roman" w:cs="Times New Roman"/>
                <w:lang w:val="ro-RO"/>
              </w:rPr>
              <w:t>funcţiei</w:t>
            </w:r>
            <w:proofErr w:type="spellEnd"/>
          </w:p>
          <w:p w:rsidR="007727A8" w:rsidRPr="004116C7" w:rsidRDefault="007727A8" w:rsidP="003C4004">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vacante de director general al </w:t>
            </w:r>
            <w:r w:rsidRPr="004116C7">
              <w:rPr>
                <w:rFonts w:ascii="Times New Roman" w:eastAsia="Times New Roman" w:hAnsi="Times New Roman"/>
                <w:lang w:val="ro-RO"/>
              </w:rPr>
              <w:t xml:space="preserve">S.A.„CET-Nord”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DECLARAŢIE</w:t>
            </w:r>
          </w:p>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privind evaluarea </w:t>
            </w:r>
            <w:proofErr w:type="spellStart"/>
            <w:r w:rsidRPr="004116C7">
              <w:rPr>
                <w:rFonts w:ascii="Times New Roman" w:eastAsia="Times New Roman" w:hAnsi="Times New Roman" w:cs="Times New Roman"/>
                <w:b/>
                <w:bCs/>
                <w:lang w:val="ro-RO"/>
              </w:rPr>
              <w:t>competenţei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 adecvării persoanei înaintate</w:t>
            </w:r>
          </w:p>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la </w:t>
            </w:r>
            <w:proofErr w:type="spellStart"/>
            <w:r w:rsidRPr="004116C7">
              <w:rPr>
                <w:rFonts w:ascii="Times New Roman" w:eastAsia="Times New Roman" w:hAnsi="Times New Roman" w:cs="Times New Roman"/>
                <w:b/>
                <w:bCs/>
                <w:lang w:val="ro-RO"/>
              </w:rPr>
              <w:t>funcţia</w:t>
            </w:r>
            <w:proofErr w:type="spellEnd"/>
            <w:r w:rsidRPr="004116C7">
              <w:rPr>
                <w:rFonts w:ascii="Times New Roman" w:eastAsia="Times New Roman" w:hAnsi="Times New Roman" w:cs="Times New Roman"/>
                <w:b/>
                <w:bCs/>
                <w:lang w:val="ro-RO"/>
              </w:rPr>
              <w:t xml:space="preserve"> de director general al </w:t>
            </w:r>
            <w:r w:rsidRPr="004116C7">
              <w:rPr>
                <w:rFonts w:ascii="Times New Roman" w:eastAsia="Times New Roman" w:hAnsi="Times New Roman"/>
                <w:b/>
                <w:lang w:val="ro-RO"/>
              </w:rPr>
              <w:t>S.A. „CET-Nord”</w:t>
            </w:r>
            <w:r w:rsidRPr="004116C7">
              <w:rPr>
                <w:rFonts w:ascii="Times New Roman" w:eastAsia="Times New Roman" w:hAnsi="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Persoana înaintată la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de director general al </w:t>
            </w:r>
            <w:r w:rsidRPr="004116C7">
              <w:rPr>
                <w:rFonts w:ascii="Times New Roman" w:eastAsia="Times New Roman" w:hAnsi="Times New Roman"/>
                <w:lang w:val="ro-RO"/>
              </w:rPr>
              <w:t xml:space="preserve">S.A. „CET-Nord” </w:t>
            </w:r>
            <w:r w:rsidRPr="004116C7">
              <w:rPr>
                <w:rFonts w:ascii="Times New Roman" w:eastAsia="Times New Roman" w:hAnsi="Times New Roman" w:cs="Times New Roman"/>
                <w:lang w:val="ro-RO"/>
              </w:rPr>
              <w:t xml:space="preserve">urmează să răspundă onest la întrebări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să prezinte toate </w:t>
            </w:r>
            <w:proofErr w:type="spellStart"/>
            <w:r w:rsidRPr="004116C7">
              <w:rPr>
                <w:rFonts w:ascii="Times New Roman" w:eastAsia="Times New Roman" w:hAnsi="Times New Roman" w:cs="Times New Roman"/>
                <w:lang w:val="ro-RO"/>
              </w:rPr>
              <w:t>informaţiile</w:t>
            </w:r>
            <w:proofErr w:type="spellEnd"/>
            <w:r w:rsidRPr="004116C7">
              <w:rPr>
                <w:rFonts w:ascii="Times New Roman" w:eastAsia="Times New Roman" w:hAnsi="Times New Roman" w:cs="Times New Roman"/>
                <w:lang w:val="ro-RO"/>
              </w:rPr>
              <w:t xml:space="preserve"> pertinente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semnificative pe care le </w:t>
            </w:r>
            <w:proofErr w:type="spellStart"/>
            <w:r w:rsidRPr="004116C7">
              <w:rPr>
                <w:rFonts w:ascii="Times New Roman" w:eastAsia="Times New Roman" w:hAnsi="Times New Roman" w:cs="Times New Roman"/>
                <w:lang w:val="ro-RO"/>
              </w:rPr>
              <w:t>deţine</w:t>
            </w:r>
            <w:proofErr w:type="spellEnd"/>
            <w:r w:rsidRPr="004116C7">
              <w:rPr>
                <w:rFonts w:ascii="Times New Roman" w:eastAsia="Times New Roman" w:hAnsi="Times New Roman" w:cs="Times New Roman"/>
                <w:lang w:val="ro-RO"/>
              </w:rPr>
              <w:t xml:space="preserve"> în vederea asigurării unei evaluări obiective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corecte.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Răspunsurile la întrebările de mai jos vor acoperi toate elementele referitoare la </w:t>
            </w:r>
            <w:proofErr w:type="spellStart"/>
            <w:r w:rsidRPr="004116C7">
              <w:rPr>
                <w:rFonts w:ascii="Times New Roman" w:eastAsia="Times New Roman" w:hAnsi="Times New Roman" w:cs="Times New Roman"/>
                <w:lang w:val="ro-RO"/>
              </w:rPr>
              <w:t>situaţia</w:t>
            </w:r>
            <w:proofErr w:type="spellEnd"/>
            <w:r w:rsidRPr="004116C7">
              <w:rPr>
                <w:rFonts w:ascii="Times New Roman" w:eastAsia="Times New Roman" w:hAnsi="Times New Roman" w:cs="Times New Roman"/>
                <w:lang w:val="ro-RO"/>
              </w:rPr>
              <w:t xml:space="preserve"> persoanei, </w:t>
            </w:r>
            <w:proofErr w:type="spellStart"/>
            <w:r w:rsidRPr="004116C7">
              <w:rPr>
                <w:rFonts w:ascii="Times New Roman" w:eastAsia="Times New Roman" w:hAnsi="Times New Roman" w:cs="Times New Roman"/>
                <w:lang w:val="ro-RO"/>
              </w:rPr>
              <w:t>atît</w:t>
            </w:r>
            <w:proofErr w:type="spellEnd"/>
            <w:r w:rsidRPr="004116C7">
              <w:rPr>
                <w:rFonts w:ascii="Times New Roman" w:eastAsia="Times New Roman" w:hAnsi="Times New Roman" w:cs="Times New Roman"/>
                <w:lang w:val="ro-RO"/>
              </w:rPr>
              <w:t xml:space="preserve"> în Republica Moldova, </w:t>
            </w:r>
            <w:proofErr w:type="spellStart"/>
            <w:r w:rsidRPr="004116C7">
              <w:rPr>
                <w:rFonts w:ascii="Times New Roman" w:eastAsia="Times New Roman" w:hAnsi="Times New Roman" w:cs="Times New Roman"/>
                <w:lang w:val="ro-RO"/>
              </w:rPr>
              <w:t>cît</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în străinătate.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Informaţii despre Societate.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lastRenderedPageBreak/>
              <w:t>Denumirea Societății</w:t>
            </w:r>
          </w:p>
        </w:tc>
        <w:tc>
          <w:tcPr>
            <w:tcW w:w="2500" w:type="pct"/>
            <w:tcBorders>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Număr de telefon pentru informaţii suplimentare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gridSpan w:val="2"/>
            <w:tcBorders>
              <w:top w:val="single" w:sz="6" w:space="0" w:color="000000"/>
              <w:left w:val="nil"/>
              <w:bottom w:val="single" w:sz="6" w:space="0" w:color="000000"/>
              <w:right w:val="nil"/>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Informaţii personale</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Numele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Prenumele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Data, luna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anul </w:t>
            </w:r>
            <w:proofErr w:type="spellStart"/>
            <w:r w:rsidRPr="004116C7">
              <w:rPr>
                <w:rFonts w:ascii="Times New Roman" w:eastAsia="Times New Roman" w:hAnsi="Times New Roman" w:cs="Times New Roman"/>
                <w:lang w:val="ro-RO"/>
              </w:rPr>
              <w:t>naşterii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Locul </w:t>
            </w:r>
            <w:proofErr w:type="spellStart"/>
            <w:r w:rsidRPr="004116C7">
              <w:rPr>
                <w:rFonts w:ascii="Times New Roman" w:eastAsia="Times New Roman" w:hAnsi="Times New Roman" w:cs="Times New Roman"/>
                <w:lang w:val="ro-RO"/>
              </w:rPr>
              <w:t>naşterii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Cetăţenia</w:t>
            </w:r>
            <w:proofErr w:type="spellEnd"/>
            <w:r w:rsidRPr="004116C7">
              <w:rPr>
                <w:rFonts w:ascii="Times New Roman" w:eastAsia="Times New Roman" w:hAnsi="Times New Roman" w:cs="Times New Roman"/>
                <w:lang w:val="ro-RO"/>
              </w:rPr>
              <w:t xml:space="preserve"> (se indică toate </w:t>
            </w:r>
            <w:proofErr w:type="spellStart"/>
            <w:r w:rsidRPr="004116C7">
              <w:rPr>
                <w:rFonts w:ascii="Times New Roman" w:eastAsia="Times New Roman" w:hAnsi="Times New Roman" w:cs="Times New Roman"/>
                <w:lang w:val="ro-RO"/>
              </w:rPr>
              <w:t>cetăţeniile</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deţinute</w:t>
            </w:r>
            <w:proofErr w:type="spellEnd"/>
            <w:r w:rsidRPr="004116C7">
              <w:rPr>
                <w:rFonts w:ascii="Times New Roman" w:eastAsia="Times New Roman" w:hAnsi="Times New Roman" w:cs="Times New Roman"/>
                <w:lang w:val="ro-RO"/>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Domiciliul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Locul de trai (dacă este altul </w:t>
            </w:r>
            <w:proofErr w:type="spellStart"/>
            <w:r w:rsidRPr="004116C7">
              <w:rPr>
                <w:rFonts w:ascii="Times New Roman" w:eastAsia="Times New Roman" w:hAnsi="Times New Roman" w:cs="Times New Roman"/>
                <w:lang w:val="ro-RO"/>
              </w:rPr>
              <w:t>decît</w:t>
            </w:r>
            <w:proofErr w:type="spellEnd"/>
            <w:r w:rsidRPr="004116C7">
              <w:rPr>
                <w:rFonts w:ascii="Times New Roman" w:eastAsia="Times New Roman" w:hAnsi="Times New Roman" w:cs="Times New Roman"/>
                <w:lang w:val="ro-RO"/>
              </w:rPr>
              <w:t xml:space="preserve"> domiciliu)</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Datele de identificare conform actului de identitate </w:t>
            </w:r>
          </w:p>
          <w:p w:rsidR="007727A8" w:rsidRPr="004116C7" w:rsidRDefault="007727A8" w:rsidP="003C4004">
            <w:pPr>
              <w:jc w:val="both"/>
              <w:rPr>
                <w:rFonts w:ascii="Times New Roman" w:eastAsia="Times New Roman" w:hAnsi="Times New Roman" w:cs="Times New Roman"/>
                <w:lang w:val="ro-RO"/>
              </w:rPr>
            </w:pPr>
            <w:r w:rsidRPr="004116C7">
              <w:rPr>
                <w:rFonts w:ascii="Times New Roman" w:eastAsia="Times New Roman" w:hAnsi="Times New Roman" w:cs="Times New Roman"/>
                <w:i/>
                <w:iCs/>
                <w:lang w:val="ro-RO"/>
              </w:rPr>
              <w:t>IDNP</w:t>
            </w:r>
          </w:p>
          <w:p w:rsidR="007727A8" w:rsidRPr="004116C7" w:rsidRDefault="007727A8" w:rsidP="003C4004">
            <w:pPr>
              <w:ind w:firstLine="567"/>
              <w:jc w:val="both"/>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Datele de contact (numărul de telefon (mobil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/sau </w:t>
            </w:r>
            <w:proofErr w:type="spellStart"/>
            <w:r w:rsidRPr="004116C7">
              <w:rPr>
                <w:rFonts w:ascii="Times New Roman" w:eastAsia="Times New Roman" w:hAnsi="Times New Roman" w:cs="Times New Roman"/>
                <w:lang w:val="ro-RO"/>
              </w:rPr>
              <w:t>staţionar</w:t>
            </w:r>
            <w:proofErr w:type="spellEnd"/>
            <w:r w:rsidRPr="004116C7">
              <w:rPr>
                <w:rFonts w:ascii="Times New Roman" w:eastAsia="Times New Roman" w:hAnsi="Times New Roman" w:cs="Times New Roman"/>
                <w:lang w:val="ro-RO"/>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Adresă electronică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Data completării chestionarului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bl>
    <w:p w:rsidR="007727A8" w:rsidRPr="004116C7" w:rsidRDefault="007727A8" w:rsidP="007727A8">
      <w:pPr>
        <w:ind w:firstLine="567"/>
        <w:jc w:val="both"/>
        <w:rPr>
          <w:rFonts w:ascii="Arial" w:eastAsia="Times New Roman" w:hAnsi="Arial"/>
          <w:sz w:val="24"/>
          <w:szCs w:val="24"/>
          <w:lang w:val="ro-RO"/>
        </w:rPr>
      </w:pPr>
      <w:r w:rsidRPr="004116C7">
        <w:rPr>
          <w:rFonts w:ascii="Arial" w:eastAsia="Times New Roman" w:hAnsi="Arial"/>
          <w:sz w:val="24"/>
          <w:szCs w:val="24"/>
          <w:lang w:val="ro-RO"/>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1596"/>
        <w:gridCol w:w="1517"/>
        <w:gridCol w:w="2404"/>
        <w:gridCol w:w="2078"/>
      </w:tblGrid>
      <w:tr w:rsidR="007727A8" w:rsidRPr="004116C7" w:rsidTr="003C4004">
        <w:trPr>
          <w:jc w:val="center"/>
        </w:trPr>
        <w:tc>
          <w:tcPr>
            <w:tcW w:w="0" w:type="auto"/>
            <w:gridSpan w:val="4"/>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Secţiunea</w:t>
            </w:r>
            <w:proofErr w:type="spellEnd"/>
            <w:r w:rsidRPr="004116C7">
              <w:rPr>
                <w:rFonts w:ascii="Times New Roman" w:eastAsia="Times New Roman" w:hAnsi="Times New Roman" w:cs="Times New Roman"/>
                <w:b/>
                <w:bCs/>
                <w:lang w:val="ro-RO"/>
              </w:rPr>
              <w:t xml:space="preserve"> 1</w:t>
            </w:r>
          </w:p>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Cunoştinţe</w:t>
            </w:r>
            <w:proofErr w:type="spellEnd"/>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1.1. </w:t>
            </w:r>
            <w:proofErr w:type="spellStart"/>
            <w:r w:rsidRPr="004116C7">
              <w:rPr>
                <w:rFonts w:ascii="Times New Roman" w:eastAsia="Times New Roman" w:hAnsi="Times New Roman" w:cs="Times New Roman"/>
                <w:b/>
                <w:bCs/>
                <w:lang w:val="ro-RO"/>
              </w:rPr>
              <w:t>Cunoştinţe</w:t>
            </w:r>
            <w:proofErr w:type="spellEnd"/>
            <w:r w:rsidRPr="004116C7">
              <w:rPr>
                <w:rFonts w:ascii="Times New Roman" w:eastAsia="Times New Roman" w:hAnsi="Times New Roman" w:cs="Times New Roman"/>
                <w:b/>
                <w:bCs/>
                <w:lang w:val="ro-RO"/>
              </w:rPr>
              <w:t xml:space="preserve"> specifice </w:t>
            </w:r>
            <w:proofErr w:type="spellStart"/>
            <w:r w:rsidRPr="004116C7">
              <w:rPr>
                <w:rFonts w:ascii="Times New Roman" w:eastAsia="Times New Roman" w:hAnsi="Times New Roman" w:cs="Times New Roman"/>
                <w:b/>
                <w:bCs/>
                <w:lang w:val="ro-RO"/>
              </w:rPr>
              <w:t>activităţii</w:t>
            </w:r>
            <w:proofErr w:type="spellEnd"/>
            <w:r w:rsidRPr="004116C7">
              <w:rPr>
                <w:rFonts w:ascii="Times New Roman" w:eastAsia="Times New Roman" w:hAnsi="Times New Roman" w:cs="Times New Roman"/>
                <w:b/>
                <w:bCs/>
                <w:lang w:val="ro-RO"/>
              </w:rPr>
              <w:t xml:space="preserve"> ce urmează a fi </w:t>
            </w:r>
            <w:proofErr w:type="spellStart"/>
            <w:r w:rsidRPr="004116C7">
              <w:rPr>
                <w:rFonts w:ascii="Times New Roman" w:eastAsia="Times New Roman" w:hAnsi="Times New Roman" w:cs="Times New Roman"/>
                <w:b/>
                <w:bCs/>
                <w:lang w:val="ro-RO"/>
              </w:rPr>
              <w:t>desfăşurată</w:t>
            </w:r>
            <w:proofErr w:type="spellEnd"/>
            <w:r w:rsidRPr="004116C7">
              <w:rPr>
                <w:rFonts w:ascii="Times New Roman" w:eastAsia="Times New Roman" w:hAnsi="Times New Roman" w:cs="Times New Roman"/>
                <w:b/>
                <w:bCs/>
                <w:lang w:val="ro-RO"/>
              </w:rPr>
              <w:t>. Studii</w:t>
            </w:r>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Completaţi</w:t>
            </w:r>
            <w:proofErr w:type="spellEnd"/>
            <w:r w:rsidRPr="004116C7">
              <w:rPr>
                <w:rFonts w:ascii="Times New Roman" w:eastAsia="Times New Roman" w:hAnsi="Times New Roman" w:cs="Times New Roman"/>
                <w:lang w:val="ro-RO"/>
              </w:rPr>
              <w:t xml:space="preserve"> tabelul de mai jos cu informaţii referitoare la studii, </w:t>
            </w:r>
            <w:proofErr w:type="spellStart"/>
            <w:r w:rsidRPr="004116C7">
              <w:rPr>
                <w:rFonts w:ascii="Times New Roman" w:eastAsia="Times New Roman" w:hAnsi="Times New Roman" w:cs="Times New Roman"/>
                <w:lang w:val="ro-RO"/>
              </w:rPr>
              <w:t>începînd</w:t>
            </w:r>
            <w:proofErr w:type="spellEnd"/>
            <w:r w:rsidRPr="004116C7">
              <w:rPr>
                <w:rFonts w:ascii="Times New Roman" w:eastAsia="Times New Roman" w:hAnsi="Times New Roman" w:cs="Times New Roman"/>
                <w:lang w:val="ro-RO"/>
              </w:rPr>
              <w:t xml:space="preserve"> cu cele mai recente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Denumirea </w:t>
            </w:r>
            <w:proofErr w:type="spellStart"/>
            <w:r w:rsidRPr="004116C7">
              <w:rPr>
                <w:rFonts w:ascii="Times New Roman" w:eastAsia="Times New Roman" w:hAnsi="Times New Roman" w:cs="Times New Roman"/>
                <w:b/>
                <w:bCs/>
                <w:lang w:val="ro-RO"/>
              </w:rPr>
              <w:t>instituţiei</w:t>
            </w:r>
            <w:proofErr w:type="spellEnd"/>
            <w:r w:rsidRPr="004116C7">
              <w:rPr>
                <w:rFonts w:ascii="Times New Roman" w:eastAsia="Times New Roman" w:hAnsi="Times New Roman" w:cs="Times New Roman"/>
                <w:b/>
                <w:bCs/>
                <w:lang w:val="ro-RO"/>
              </w:rPr>
              <w:t xml:space="preserve"> de </w:t>
            </w:r>
            <w:proofErr w:type="spellStart"/>
            <w:r w:rsidRPr="004116C7">
              <w:rPr>
                <w:rFonts w:ascii="Times New Roman" w:eastAsia="Times New Roman" w:hAnsi="Times New Roman" w:cs="Times New Roman"/>
                <w:b/>
                <w:bCs/>
                <w:lang w:val="ro-RO"/>
              </w:rPr>
              <w:t>învăţămînt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Profilul studiilor</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Perioada studiilor</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Calificarea/diploma </w:t>
            </w:r>
            <w:proofErr w:type="spellStart"/>
            <w:r w:rsidRPr="004116C7">
              <w:rPr>
                <w:rFonts w:ascii="Times New Roman" w:eastAsia="Times New Roman" w:hAnsi="Times New Roman" w:cs="Times New Roman"/>
                <w:b/>
                <w:bCs/>
                <w:lang w:val="ro-RO"/>
              </w:rPr>
              <w:t>obţinută</w:t>
            </w:r>
            <w:proofErr w:type="spellEnd"/>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gridSpan w:val="4"/>
            <w:tcBorders>
              <w:top w:val="single" w:sz="6" w:space="0" w:color="000000"/>
              <w:left w:val="nil"/>
              <w:bottom w:val="single" w:sz="6" w:space="0" w:color="000000"/>
              <w:right w:val="nil"/>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1.2. </w:t>
            </w:r>
            <w:proofErr w:type="spellStart"/>
            <w:r w:rsidRPr="004116C7">
              <w:rPr>
                <w:rFonts w:ascii="Times New Roman" w:eastAsia="Times New Roman" w:hAnsi="Times New Roman" w:cs="Times New Roman"/>
                <w:b/>
                <w:bCs/>
                <w:lang w:val="ro-RO"/>
              </w:rPr>
              <w:t>Activităţi</w:t>
            </w:r>
            <w:proofErr w:type="spellEnd"/>
            <w:r w:rsidRPr="004116C7">
              <w:rPr>
                <w:rFonts w:ascii="Times New Roman" w:eastAsia="Times New Roman" w:hAnsi="Times New Roman" w:cs="Times New Roman"/>
                <w:b/>
                <w:bCs/>
                <w:lang w:val="ro-RO"/>
              </w:rPr>
              <w:t xml:space="preserve"> de formare profesională relevante </w:t>
            </w:r>
            <w:proofErr w:type="spellStart"/>
            <w:r w:rsidRPr="004116C7">
              <w:rPr>
                <w:rFonts w:ascii="Times New Roman" w:eastAsia="Times New Roman" w:hAnsi="Times New Roman" w:cs="Times New Roman"/>
                <w:b/>
                <w:bCs/>
                <w:lang w:val="ro-RO"/>
              </w:rPr>
              <w:t>funcţiei</w:t>
            </w:r>
            <w:proofErr w:type="spellEnd"/>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Completaţi</w:t>
            </w:r>
            <w:proofErr w:type="spellEnd"/>
            <w:r w:rsidRPr="004116C7">
              <w:rPr>
                <w:rFonts w:ascii="Times New Roman" w:eastAsia="Times New Roman" w:hAnsi="Times New Roman" w:cs="Times New Roman"/>
                <w:lang w:val="ro-RO"/>
              </w:rPr>
              <w:t xml:space="preserve"> tabelul de mai jos cu informaţii referitoare la cursurile de instruire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/sau </w:t>
            </w:r>
            <w:proofErr w:type="spellStart"/>
            <w:r w:rsidRPr="004116C7">
              <w:rPr>
                <w:rFonts w:ascii="Times New Roman" w:eastAsia="Times New Roman" w:hAnsi="Times New Roman" w:cs="Times New Roman"/>
                <w:lang w:val="ro-RO"/>
              </w:rPr>
              <w:t>perfecţionare</w:t>
            </w:r>
            <w:proofErr w:type="spellEnd"/>
            <w:r w:rsidRPr="004116C7">
              <w:rPr>
                <w:rFonts w:ascii="Times New Roman" w:eastAsia="Times New Roman" w:hAnsi="Times New Roman" w:cs="Times New Roman"/>
                <w:lang w:val="ro-RO"/>
              </w:rPr>
              <w:t xml:space="preserve"> în ultimii 10 ani la care </w:t>
            </w:r>
            <w:proofErr w:type="spellStart"/>
            <w:r w:rsidRPr="004116C7">
              <w:rPr>
                <w:rFonts w:ascii="Times New Roman" w:eastAsia="Times New Roman" w:hAnsi="Times New Roman" w:cs="Times New Roman"/>
                <w:lang w:val="ro-RO"/>
              </w:rPr>
              <w:t>aţi</w:t>
            </w:r>
            <w:proofErr w:type="spellEnd"/>
            <w:r w:rsidRPr="004116C7">
              <w:rPr>
                <w:rFonts w:ascii="Times New Roman" w:eastAsia="Times New Roman" w:hAnsi="Times New Roman" w:cs="Times New Roman"/>
                <w:lang w:val="ro-RO"/>
              </w:rPr>
              <w:t xml:space="preserve"> participat, </w:t>
            </w:r>
            <w:proofErr w:type="spellStart"/>
            <w:r w:rsidRPr="004116C7">
              <w:rPr>
                <w:rFonts w:ascii="Times New Roman" w:eastAsia="Times New Roman" w:hAnsi="Times New Roman" w:cs="Times New Roman"/>
                <w:lang w:val="ro-RO"/>
              </w:rPr>
              <w:t>începînd</w:t>
            </w:r>
            <w:proofErr w:type="spellEnd"/>
            <w:r w:rsidRPr="004116C7">
              <w:rPr>
                <w:rFonts w:ascii="Times New Roman" w:eastAsia="Times New Roman" w:hAnsi="Times New Roman" w:cs="Times New Roman"/>
                <w:lang w:val="ro-RO"/>
              </w:rPr>
              <w:t xml:space="preserve"> cu cele mai recente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Denumirea </w:t>
            </w:r>
            <w:proofErr w:type="spellStart"/>
            <w:r w:rsidRPr="004116C7">
              <w:rPr>
                <w:rFonts w:ascii="Times New Roman" w:eastAsia="Times New Roman" w:hAnsi="Times New Roman" w:cs="Times New Roman"/>
                <w:b/>
                <w:bCs/>
                <w:lang w:val="ro-RO"/>
              </w:rPr>
              <w:t>instituţiei</w:t>
            </w:r>
            <w:proofErr w:type="spellEnd"/>
            <w:r w:rsidRPr="004116C7">
              <w:rPr>
                <w:rFonts w:ascii="Times New Roman" w:eastAsia="Times New Roman" w:hAnsi="Times New Roman" w:cs="Times New Roman"/>
                <w:b/>
                <w:bCs/>
                <w:lang w:val="ro-RO"/>
              </w:rPr>
              <w:t xml:space="preserve"> de </w:t>
            </w:r>
            <w:proofErr w:type="spellStart"/>
            <w:r w:rsidRPr="004116C7">
              <w:rPr>
                <w:rFonts w:ascii="Times New Roman" w:eastAsia="Times New Roman" w:hAnsi="Times New Roman" w:cs="Times New Roman"/>
                <w:b/>
                <w:bCs/>
                <w:lang w:val="ro-RO"/>
              </w:rPr>
              <w:t>învăţămînt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Tema/subiectul</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Perioada de instruire/</w:t>
            </w:r>
            <w:proofErr w:type="spellStart"/>
            <w:r w:rsidRPr="004116C7">
              <w:rPr>
                <w:rFonts w:ascii="Times New Roman" w:eastAsia="Times New Roman" w:hAnsi="Times New Roman" w:cs="Times New Roman"/>
                <w:b/>
                <w:bCs/>
                <w:lang w:val="ro-RO"/>
              </w:rPr>
              <w:t>perfecţionare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Calificarea/diploma </w:t>
            </w:r>
            <w:proofErr w:type="spellStart"/>
            <w:r w:rsidRPr="004116C7">
              <w:rPr>
                <w:rFonts w:ascii="Times New Roman" w:eastAsia="Times New Roman" w:hAnsi="Times New Roman" w:cs="Times New Roman"/>
                <w:b/>
                <w:bCs/>
                <w:lang w:val="ro-RO"/>
              </w:rPr>
              <w:t>obţinută</w:t>
            </w:r>
            <w:proofErr w:type="spellEnd"/>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936"/>
        <w:gridCol w:w="1246"/>
        <w:gridCol w:w="1785"/>
        <w:gridCol w:w="902"/>
        <w:gridCol w:w="1361"/>
        <w:gridCol w:w="1365"/>
      </w:tblGrid>
      <w:tr w:rsidR="007727A8" w:rsidRPr="004116C7" w:rsidTr="003C4004">
        <w:trPr>
          <w:jc w:val="center"/>
        </w:trPr>
        <w:tc>
          <w:tcPr>
            <w:tcW w:w="0" w:type="auto"/>
            <w:gridSpan w:val="6"/>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Secţiunea</w:t>
            </w:r>
            <w:proofErr w:type="spellEnd"/>
            <w:r w:rsidRPr="004116C7">
              <w:rPr>
                <w:rFonts w:ascii="Times New Roman" w:eastAsia="Times New Roman" w:hAnsi="Times New Roman" w:cs="Times New Roman"/>
                <w:b/>
                <w:bCs/>
                <w:lang w:val="ro-RO"/>
              </w:rPr>
              <w:t xml:space="preserve"> a 2-a</w:t>
            </w:r>
          </w:p>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lastRenderedPageBreak/>
              <w:t>Experienţă</w:t>
            </w:r>
            <w:proofErr w:type="spellEnd"/>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2.1. </w:t>
            </w:r>
            <w:proofErr w:type="spellStart"/>
            <w:r w:rsidRPr="004116C7">
              <w:rPr>
                <w:rFonts w:ascii="Times New Roman" w:eastAsia="Times New Roman" w:hAnsi="Times New Roman" w:cs="Times New Roman"/>
                <w:b/>
                <w:bCs/>
                <w:lang w:val="ro-RO"/>
              </w:rPr>
              <w:t>Experienţă</w:t>
            </w:r>
            <w:proofErr w:type="spellEnd"/>
            <w:r w:rsidRPr="004116C7">
              <w:rPr>
                <w:rFonts w:ascii="Times New Roman" w:eastAsia="Times New Roman" w:hAnsi="Times New Roman" w:cs="Times New Roman"/>
                <w:b/>
                <w:bCs/>
                <w:lang w:val="ro-RO"/>
              </w:rPr>
              <w:t xml:space="preserve"> profesională</w:t>
            </w:r>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Completaţi</w:t>
            </w:r>
            <w:proofErr w:type="spellEnd"/>
            <w:r w:rsidRPr="004116C7">
              <w:rPr>
                <w:rFonts w:ascii="Times New Roman" w:eastAsia="Times New Roman" w:hAnsi="Times New Roman" w:cs="Times New Roman"/>
                <w:lang w:val="ro-RO"/>
              </w:rPr>
              <w:t xml:space="preserve"> tabelul de mai jos cu informaţii referitoare la </w:t>
            </w:r>
            <w:proofErr w:type="spellStart"/>
            <w:r w:rsidRPr="004116C7">
              <w:rPr>
                <w:rFonts w:ascii="Times New Roman" w:eastAsia="Times New Roman" w:hAnsi="Times New Roman" w:cs="Times New Roman"/>
                <w:lang w:val="ro-RO"/>
              </w:rPr>
              <w:t>experienţa</w:t>
            </w:r>
            <w:proofErr w:type="spellEnd"/>
            <w:r w:rsidRPr="004116C7">
              <w:rPr>
                <w:rFonts w:ascii="Times New Roman" w:eastAsia="Times New Roman" w:hAnsi="Times New Roman" w:cs="Times New Roman"/>
                <w:lang w:val="ro-RO"/>
              </w:rPr>
              <w:t xml:space="preserve"> profesională în perioada ultimilor 10 ani, </w:t>
            </w:r>
            <w:proofErr w:type="spellStart"/>
            <w:r w:rsidRPr="004116C7">
              <w:rPr>
                <w:rFonts w:ascii="Times New Roman" w:eastAsia="Times New Roman" w:hAnsi="Times New Roman" w:cs="Times New Roman"/>
                <w:lang w:val="ro-RO"/>
              </w:rPr>
              <w:t>începînd</w:t>
            </w:r>
            <w:proofErr w:type="spellEnd"/>
            <w:r w:rsidRPr="004116C7">
              <w:rPr>
                <w:rFonts w:ascii="Times New Roman" w:eastAsia="Times New Roman" w:hAnsi="Times New Roman" w:cs="Times New Roman"/>
                <w:lang w:val="ro-RO"/>
              </w:rPr>
              <w:t xml:space="preserve"> cu cele mai recente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lastRenderedPageBreak/>
              <w:t>Data angajării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Data concedierii/ demisiei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Temeiul/motivul</w:t>
            </w:r>
            <w:r w:rsidRPr="004116C7">
              <w:rPr>
                <w:rFonts w:ascii="Times New Roman" w:eastAsia="Times New Roman" w:hAnsi="Times New Roman" w:cs="Times New Roman"/>
                <w:b/>
                <w:bCs/>
                <w:lang w:val="ro-RO"/>
              </w:rPr>
              <w:br/>
              <w:t>concedierii/demisiei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Funcţia</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deţinută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Denumirea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 sediul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Atribuţiile</w:t>
            </w:r>
            <w:proofErr w:type="spellEnd"/>
            <w:r w:rsidRPr="004116C7">
              <w:rPr>
                <w:rFonts w:ascii="Times New Roman" w:eastAsia="Times New Roman" w:hAnsi="Times New Roman" w:cs="Times New Roman"/>
                <w:b/>
                <w:bCs/>
                <w:lang w:val="ro-RO"/>
              </w:rPr>
              <w:t xml:space="preserve"> delegate, domeniile de activitate</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874"/>
        <w:gridCol w:w="1085"/>
        <w:gridCol w:w="1085"/>
        <w:gridCol w:w="808"/>
        <w:gridCol w:w="1052"/>
        <w:gridCol w:w="1007"/>
        <w:gridCol w:w="996"/>
        <w:gridCol w:w="1180"/>
      </w:tblGrid>
      <w:tr w:rsidR="007727A8" w:rsidRPr="004116C7" w:rsidTr="003C4004">
        <w:trPr>
          <w:jc w:val="center"/>
        </w:trPr>
        <w:tc>
          <w:tcPr>
            <w:tcW w:w="0" w:type="auto"/>
            <w:gridSpan w:val="8"/>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2.2. </w:t>
            </w:r>
            <w:proofErr w:type="spellStart"/>
            <w:r w:rsidRPr="004116C7">
              <w:rPr>
                <w:rFonts w:ascii="Times New Roman" w:eastAsia="Times New Roman" w:hAnsi="Times New Roman" w:cs="Times New Roman"/>
                <w:b/>
                <w:bCs/>
                <w:lang w:val="ro-RO"/>
              </w:rPr>
              <w:t>Experienţă</w:t>
            </w:r>
            <w:proofErr w:type="spellEnd"/>
            <w:r w:rsidRPr="004116C7">
              <w:rPr>
                <w:rFonts w:ascii="Times New Roman" w:eastAsia="Times New Roman" w:hAnsi="Times New Roman" w:cs="Times New Roman"/>
                <w:b/>
                <w:bCs/>
                <w:lang w:val="ro-RO"/>
              </w:rPr>
              <w:t xml:space="preserve"> managerială</w:t>
            </w:r>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Completaţi</w:t>
            </w:r>
            <w:proofErr w:type="spellEnd"/>
            <w:r w:rsidRPr="004116C7">
              <w:rPr>
                <w:rFonts w:ascii="Times New Roman" w:eastAsia="Times New Roman" w:hAnsi="Times New Roman" w:cs="Times New Roman"/>
                <w:lang w:val="ro-RO"/>
              </w:rPr>
              <w:t xml:space="preserve"> tabelul de mai jos cu informaţii referitoare la </w:t>
            </w:r>
            <w:proofErr w:type="spellStart"/>
            <w:r w:rsidRPr="004116C7">
              <w:rPr>
                <w:rFonts w:ascii="Times New Roman" w:eastAsia="Times New Roman" w:hAnsi="Times New Roman" w:cs="Times New Roman"/>
                <w:lang w:val="ro-RO"/>
              </w:rPr>
              <w:t>experienţa</w:t>
            </w:r>
            <w:proofErr w:type="spellEnd"/>
            <w:r w:rsidRPr="004116C7">
              <w:rPr>
                <w:rFonts w:ascii="Times New Roman" w:eastAsia="Times New Roman" w:hAnsi="Times New Roman" w:cs="Times New Roman"/>
                <w:lang w:val="ro-RO"/>
              </w:rPr>
              <w:t xml:space="preserve"> managerială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de conducător al unei </w:t>
            </w:r>
            <w:proofErr w:type="spellStart"/>
            <w:r w:rsidRPr="004116C7">
              <w:rPr>
                <w:rFonts w:ascii="Times New Roman" w:eastAsia="Times New Roman" w:hAnsi="Times New Roman" w:cs="Times New Roman"/>
                <w:lang w:val="ro-RO"/>
              </w:rPr>
              <w:t>unităţi</w:t>
            </w:r>
            <w:proofErr w:type="spellEnd"/>
            <w:r w:rsidRPr="004116C7">
              <w:rPr>
                <w:rFonts w:ascii="Times New Roman" w:eastAsia="Times New Roman" w:hAnsi="Times New Roman" w:cs="Times New Roman"/>
                <w:lang w:val="ro-RO"/>
              </w:rPr>
              <w:t xml:space="preserve">, unei/unor subdiviziuni structurale ale </w:t>
            </w:r>
            <w:proofErr w:type="spellStart"/>
            <w:r w:rsidRPr="004116C7">
              <w:rPr>
                <w:rFonts w:ascii="Times New Roman" w:eastAsia="Times New Roman" w:hAnsi="Times New Roman" w:cs="Times New Roman"/>
                <w:lang w:val="ro-RO"/>
              </w:rPr>
              <w:t>unităţii</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de membru al consiliului, al organului executiv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/sau al altor organe colective de conducere, </w:t>
            </w:r>
            <w:proofErr w:type="spellStart"/>
            <w:r w:rsidRPr="004116C7">
              <w:rPr>
                <w:rFonts w:ascii="Times New Roman" w:eastAsia="Times New Roman" w:hAnsi="Times New Roman" w:cs="Times New Roman"/>
                <w:lang w:val="ro-RO"/>
              </w:rPr>
              <w:t>funcţii</w:t>
            </w:r>
            <w:proofErr w:type="spellEnd"/>
            <w:r w:rsidRPr="004116C7">
              <w:rPr>
                <w:rFonts w:ascii="Times New Roman" w:eastAsia="Times New Roman" w:hAnsi="Times New Roman" w:cs="Times New Roman"/>
                <w:lang w:val="ro-RO"/>
              </w:rPr>
              <w:t xml:space="preserve"> publice etc.) în perioada ultimilor 10 ani, </w:t>
            </w:r>
            <w:proofErr w:type="spellStart"/>
            <w:r w:rsidRPr="004116C7">
              <w:rPr>
                <w:rFonts w:ascii="Times New Roman" w:eastAsia="Times New Roman" w:hAnsi="Times New Roman" w:cs="Times New Roman"/>
                <w:lang w:val="ro-RO"/>
              </w:rPr>
              <w:t>începînd</w:t>
            </w:r>
            <w:proofErr w:type="spellEnd"/>
            <w:r w:rsidRPr="004116C7">
              <w:rPr>
                <w:rFonts w:ascii="Times New Roman" w:eastAsia="Times New Roman" w:hAnsi="Times New Roman" w:cs="Times New Roman"/>
                <w:lang w:val="ro-RO"/>
              </w:rPr>
              <w:t xml:space="preserve"> cu cele mai recente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Data angajării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Data concedierii/ demisiei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Temeiul/ motivul concedierii/ demisiei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Funcţia</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deţinută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Denumirea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 sediul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Descrierea succintă a </w:t>
            </w:r>
            <w:proofErr w:type="spellStart"/>
            <w:r w:rsidRPr="004116C7">
              <w:rPr>
                <w:rFonts w:ascii="Times New Roman" w:eastAsia="Times New Roman" w:hAnsi="Times New Roman" w:cs="Times New Roman"/>
                <w:b/>
                <w:bCs/>
                <w:lang w:val="ro-RO"/>
              </w:rPr>
              <w:t>activităţii</w:t>
            </w:r>
            <w:proofErr w:type="spellEnd"/>
            <w:r w:rsidRPr="004116C7">
              <w:rPr>
                <w:rFonts w:ascii="Times New Roman" w:eastAsia="Times New Roman" w:hAnsi="Times New Roman" w:cs="Times New Roman"/>
                <w:b/>
                <w:bCs/>
                <w:lang w:val="ro-RO"/>
              </w:rPr>
              <w:t xml:space="preserve">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Atribuţiile</w:t>
            </w:r>
            <w:proofErr w:type="spellEnd"/>
            <w:r w:rsidRPr="004116C7">
              <w:rPr>
                <w:rFonts w:ascii="Times New Roman" w:eastAsia="Times New Roman" w:hAnsi="Times New Roman" w:cs="Times New Roman"/>
                <w:b/>
                <w:bCs/>
                <w:lang w:val="ro-RO"/>
              </w:rPr>
              <w:t xml:space="preserve"> delegate, domeniile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Numărul de </w:t>
            </w:r>
            <w:proofErr w:type="spellStart"/>
            <w:r w:rsidRPr="004116C7">
              <w:rPr>
                <w:rFonts w:ascii="Times New Roman" w:eastAsia="Times New Roman" w:hAnsi="Times New Roman" w:cs="Times New Roman"/>
                <w:b/>
                <w:bCs/>
                <w:lang w:val="ro-RO"/>
              </w:rPr>
              <w:t>angajaţi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subordonaţi</w:t>
            </w:r>
            <w:proofErr w:type="spellEnd"/>
            <w:r w:rsidRPr="004116C7">
              <w:rPr>
                <w:rFonts w:ascii="Times New Roman" w:eastAsia="Times New Roman" w:hAnsi="Times New Roman" w:cs="Times New Roman"/>
                <w:b/>
                <w:bCs/>
                <w:lang w:val="ro-RO"/>
              </w:rPr>
              <w:t>, valoarea bugetului gestionat</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4089"/>
        <w:gridCol w:w="3506"/>
      </w:tblGrid>
      <w:tr w:rsidR="007727A8" w:rsidRPr="004116C7" w:rsidTr="003C4004">
        <w:trPr>
          <w:jc w:val="center"/>
        </w:trPr>
        <w:tc>
          <w:tcPr>
            <w:tcW w:w="0" w:type="auto"/>
            <w:gridSpan w:val="2"/>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sz w:val="18"/>
                <w:szCs w:val="18"/>
                <w:lang w:val="ro-RO"/>
              </w:rPr>
              <w:t>Notă: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sz w:val="18"/>
                <w:szCs w:val="18"/>
                <w:lang w:val="ro-RO"/>
              </w:rPr>
              <w:t xml:space="preserve">* Se vor indica </w:t>
            </w:r>
            <w:proofErr w:type="spellStart"/>
            <w:r w:rsidRPr="004116C7">
              <w:rPr>
                <w:rFonts w:ascii="Times New Roman" w:eastAsia="Times New Roman" w:hAnsi="Times New Roman" w:cs="Times New Roman"/>
                <w:sz w:val="18"/>
                <w:szCs w:val="18"/>
                <w:lang w:val="ro-RO"/>
              </w:rPr>
              <w:t>activităţile</w:t>
            </w:r>
            <w:proofErr w:type="spellEnd"/>
            <w:r w:rsidRPr="004116C7">
              <w:rPr>
                <w:rFonts w:ascii="Times New Roman" w:eastAsia="Times New Roman" w:hAnsi="Times New Roman" w:cs="Times New Roman"/>
                <w:sz w:val="18"/>
                <w:szCs w:val="18"/>
                <w:lang w:val="ro-RO"/>
              </w:rPr>
              <w:t xml:space="preserve"> </w:t>
            </w:r>
            <w:proofErr w:type="spellStart"/>
            <w:r w:rsidRPr="004116C7">
              <w:rPr>
                <w:rFonts w:ascii="Times New Roman" w:eastAsia="Times New Roman" w:hAnsi="Times New Roman" w:cs="Times New Roman"/>
                <w:sz w:val="18"/>
                <w:szCs w:val="18"/>
                <w:lang w:val="ro-RO"/>
              </w:rPr>
              <w:t>desfăşurate</w:t>
            </w:r>
            <w:proofErr w:type="spellEnd"/>
            <w:r w:rsidRPr="004116C7">
              <w:rPr>
                <w:rFonts w:ascii="Times New Roman" w:eastAsia="Times New Roman" w:hAnsi="Times New Roman" w:cs="Times New Roman"/>
                <w:sz w:val="18"/>
                <w:szCs w:val="18"/>
                <w:lang w:val="ro-RO"/>
              </w:rPr>
              <w:t xml:space="preserve"> de persoana juridică, numărul de sucursale, mărimea activelor </w:t>
            </w:r>
            <w:proofErr w:type="spellStart"/>
            <w:r w:rsidRPr="004116C7">
              <w:rPr>
                <w:rFonts w:ascii="Times New Roman" w:eastAsia="Times New Roman" w:hAnsi="Times New Roman" w:cs="Times New Roman"/>
                <w:sz w:val="18"/>
                <w:szCs w:val="18"/>
                <w:lang w:val="ro-RO"/>
              </w:rPr>
              <w:t>şi</w:t>
            </w:r>
            <w:proofErr w:type="spellEnd"/>
            <w:r w:rsidRPr="004116C7">
              <w:rPr>
                <w:rFonts w:ascii="Times New Roman" w:eastAsia="Times New Roman" w:hAnsi="Times New Roman" w:cs="Times New Roman"/>
                <w:sz w:val="18"/>
                <w:szCs w:val="18"/>
                <w:lang w:val="ro-RO"/>
              </w:rPr>
              <w:t xml:space="preserve"> a capitalului propriu sau cifra de afaceri </w:t>
            </w:r>
            <w:proofErr w:type="spellStart"/>
            <w:r w:rsidRPr="004116C7">
              <w:rPr>
                <w:rFonts w:ascii="Times New Roman" w:eastAsia="Times New Roman" w:hAnsi="Times New Roman" w:cs="Times New Roman"/>
                <w:sz w:val="18"/>
                <w:szCs w:val="18"/>
                <w:lang w:val="ro-RO"/>
              </w:rPr>
              <w:t>şi</w:t>
            </w:r>
            <w:proofErr w:type="spellEnd"/>
            <w:r w:rsidRPr="004116C7">
              <w:rPr>
                <w:rFonts w:ascii="Times New Roman" w:eastAsia="Times New Roman" w:hAnsi="Times New Roman" w:cs="Times New Roman"/>
                <w:sz w:val="18"/>
                <w:szCs w:val="18"/>
                <w:lang w:val="ro-RO"/>
              </w:rPr>
              <w:t xml:space="preserve"> alte informaţii relevante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2.3. Perioade fără activitate profesională</w:t>
            </w:r>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Completaţi</w:t>
            </w:r>
            <w:proofErr w:type="spellEnd"/>
            <w:r w:rsidRPr="004116C7">
              <w:rPr>
                <w:rFonts w:ascii="Times New Roman" w:eastAsia="Times New Roman" w:hAnsi="Times New Roman" w:cs="Times New Roman"/>
                <w:lang w:val="ro-RO"/>
              </w:rPr>
              <w:t xml:space="preserve"> tabelul de mai jos cu informaţii referitoare la </w:t>
            </w:r>
            <w:proofErr w:type="spellStart"/>
            <w:r w:rsidRPr="004116C7">
              <w:rPr>
                <w:rFonts w:ascii="Times New Roman" w:eastAsia="Times New Roman" w:hAnsi="Times New Roman" w:cs="Times New Roman"/>
                <w:lang w:val="ro-RO"/>
              </w:rPr>
              <w:t>existenţa</w:t>
            </w:r>
            <w:proofErr w:type="spellEnd"/>
            <w:r w:rsidRPr="004116C7">
              <w:rPr>
                <w:rFonts w:ascii="Times New Roman" w:eastAsia="Times New Roman" w:hAnsi="Times New Roman" w:cs="Times New Roman"/>
                <w:lang w:val="ro-RO"/>
              </w:rPr>
              <w:t xml:space="preserve"> în decursul carierei profesionale, în perioada ultimilor 10 ani, a unor perioade de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6 luni în care nu </w:t>
            </w:r>
            <w:proofErr w:type="spellStart"/>
            <w:r w:rsidRPr="004116C7">
              <w:rPr>
                <w:rFonts w:ascii="Times New Roman" w:eastAsia="Times New Roman" w:hAnsi="Times New Roman" w:cs="Times New Roman"/>
                <w:lang w:val="ro-RO"/>
              </w:rPr>
              <w:t>aţi</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desfăşurat</w:t>
            </w:r>
            <w:proofErr w:type="spellEnd"/>
            <w:r w:rsidRPr="004116C7">
              <w:rPr>
                <w:rFonts w:ascii="Times New Roman" w:eastAsia="Times New Roman" w:hAnsi="Times New Roman" w:cs="Times New Roman"/>
                <w:lang w:val="ro-RO"/>
              </w:rPr>
              <w:t xml:space="preserve"> nicio activitate profesională, </w:t>
            </w:r>
            <w:proofErr w:type="spellStart"/>
            <w:r w:rsidRPr="004116C7">
              <w:rPr>
                <w:rFonts w:ascii="Times New Roman" w:eastAsia="Times New Roman" w:hAnsi="Times New Roman" w:cs="Times New Roman"/>
                <w:lang w:val="ro-RO"/>
              </w:rPr>
              <w:t>începînd</w:t>
            </w:r>
            <w:proofErr w:type="spellEnd"/>
            <w:r w:rsidRPr="004116C7">
              <w:rPr>
                <w:rFonts w:ascii="Times New Roman" w:eastAsia="Times New Roman" w:hAnsi="Times New Roman" w:cs="Times New Roman"/>
                <w:lang w:val="ro-RO"/>
              </w:rPr>
              <w:t xml:space="preserve"> cu cele mai recente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Perioada de inactivitate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Temeiul/Motivul</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945"/>
        <w:gridCol w:w="1635"/>
        <w:gridCol w:w="1476"/>
        <w:gridCol w:w="1181"/>
        <w:gridCol w:w="2358"/>
      </w:tblGrid>
      <w:tr w:rsidR="007727A8" w:rsidRPr="004116C7" w:rsidTr="003C4004">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2.4. </w:t>
            </w:r>
            <w:proofErr w:type="spellStart"/>
            <w:r w:rsidRPr="004116C7">
              <w:rPr>
                <w:rFonts w:ascii="Times New Roman" w:eastAsia="Times New Roman" w:hAnsi="Times New Roman" w:cs="Times New Roman"/>
                <w:b/>
                <w:bCs/>
                <w:lang w:val="ro-RO"/>
              </w:rPr>
              <w:t>Apartenenţa</w:t>
            </w:r>
            <w:proofErr w:type="spellEnd"/>
            <w:r w:rsidRPr="004116C7">
              <w:rPr>
                <w:rFonts w:ascii="Times New Roman" w:eastAsia="Times New Roman" w:hAnsi="Times New Roman" w:cs="Times New Roman"/>
                <w:b/>
                <w:bCs/>
                <w:lang w:val="ro-RO"/>
              </w:rPr>
              <w:t xml:space="preserve"> la </w:t>
            </w:r>
            <w:proofErr w:type="spellStart"/>
            <w:r w:rsidRPr="004116C7">
              <w:rPr>
                <w:rFonts w:ascii="Times New Roman" w:eastAsia="Times New Roman" w:hAnsi="Times New Roman" w:cs="Times New Roman"/>
                <w:b/>
                <w:bCs/>
                <w:lang w:val="ro-RO"/>
              </w:rPr>
              <w:t>organizaţii</w:t>
            </w:r>
            <w:proofErr w:type="spellEnd"/>
            <w:r w:rsidRPr="004116C7">
              <w:rPr>
                <w:rFonts w:ascii="Times New Roman" w:eastAsia="Times New Roman" w:hAnsi="Times New Roman" w:cs="Times New Roman"/>
                <w:b/>
                <w:bCs/>
                <w:lang w:val="ro-RO"/>
              </w:rPr>
              <w:t xml:space="preserve"> profesionale sau la alte </w:t>
            </w:r>
            <w:proofErr w:type="spellStart"/>
            <w:r w:rsidRPr="004116C7">
              <w:rPr>
                <w:rFonts w:ascii="Times New Roman" w:eastAsia="Times New Roman" w:hAnsi="Times New Roman" w:cs="Times New Roman"/>
                <w:b/>
                <w:bCs/>
                <w:lang w:val="ro-RO"/>
              </w:rPr>
              <w:t>organizaţii</w:t>
            </w:r>
            <w:proofErr w:type="spellEnd"/>
            <w:r w:rsidRPr="004116C7">
              <w:rPr>
                <w:rFonts w:ascii="Times New Roman" w:eastAsia="Times New Roman" w:hAnsi="Times New Roman" w:cs="Times New Roman"/>
                <w:b/>
                <w:bCs/>
                <w:lang w:val="ro-RO"/>
              </w:rPr>
              <w:t xml:space="preserve"> necomerciale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Dacă </w:t>
            </w:r>
            <w:proofErr w:type="spellStart"/>
            <w:r w:rsidRPr="004116C7">
              <w:rPr>
                <w:rFonts w:ascii="Times New Roman" w:eastAsia="Times New Roman" w:hAnsi="Times New Roman" w:cs="Times New Roman"/>
                <w:lang w:val="ro-RO"/>
              </w:rPr>
              <w:t>sînteţi</w:t>
            </w:r>
            <w:proofErr w:type="spellEnd"/>
            <w:r w:rsidRPr="004116C7">
              <w:rPr>
                <w:rFonts w:ascii="Times New Roman" w:eastAsia="Times New Roman" w:hAnsi="Times New Roman" w:cs="Times New Roman"/>
                <w:lang w:val="ro-RO"/>
              </w:rPr>
              <w:t xml:space="preserve"> membru al unei </w:t>
            </w:r>
            <w:proofErr w:type="spellStart"/>
            <w:r w:rsidRPr="004116C7">
              <w:rPr>
                <w:rFonts w:ascii="Times New Roman" w:eastAsia="Times New Roman" w:hAnsi="Times New Roman" w:cs="Times New Roman"/>
                <w:lang w:val="ro-RO"/>
              </w:rPr>
              <w:t>organizaţii</w:t>
            </w:r>
            <w:proofErr w:type="spellEnd"/>
            <w:r w:rsidRPr="004116C7">
              <w:rPr>
                <w:rFonts w:ascii="Times New Roman" w:eastAsia="Times New Roman" w:hAnsi="Times New Roman" w:cs="Times New Roman"/>
                <w:lang w:val="ro-RO"/>
              </w:rPr>
              <w:t xml:space="preserve"> profesionale sau altei </w:t>
            </w:r>
            <w:proofErr w:type="spellStart"/>
            <w:r w:rsidRPr="004116C7">
              <w:rPr>
                <w:rFonts w:ascii="Times New Roman" w:eastAsia="Times New Roman" w:hAnsi="Times New Roman" w:cs="Times New Roman"/>
                <w:lang w:val="ro-RO"/>
              </w:rPr>
              <w:t>organizaţii</w:t>
            </w:r>
            <w:proofErr w:type="spellEnd"/>
            <w:r w:rsidRPr="004116C7">
              <w:rPr>
                <w:rFonts w:ascii="Times New Roman" w:eastAsia="Times New Roman" w:hAnsi="Times New Roman" w:cs="Times New Roman"/>
                <w:lang w:val="ro-RO"/>
              </w:rPr>
              <w:t xml:space="preserve"> necomerciale, </w:t>
            </w:r>
            <w:proofErr w:type="spellStart"/>
            <w:r w:rsidRPr="004116C7">
              <w:rPr>
                <w:rFonts w:ascii="Times New Roman" w:eastAsia="Times New Roman" w:hAnsi="Times New Roman" w:cs="Times New Roman"/>
                <w:lang w:val="ro-RO"/>
              </w:rPr>
              <w:t>specificaţi</w:t>
            </w:r>
            <w:proofErr w:type="spellEnd"/>
            <w:r w:rsidRPr="004116C7">
              <w:rPr>
                <w:rFonts w:ascii="Times New Roman" w:eastAsia="Times New Roman" w:hAnsi="Times New Roman" w:cs="Times New Roman"/>
                <w:lang w:val="ro-RO"/>
              </w:rPr>
              <w:t xml:space="preserve"> mai jos următoarea </w:t>
            </w:r>
            <w:proofErr w:type="spellStart"/>
            <w:r w:rsidRPr="004116C7">
              <w:rPr>
                <w:rFonts w:ascii="Times New Roman" w:eastAsia="Times New Roman" w:hAnsi="Times New Roman" w:cs="Times New Roman"/>
                <w:lang w:val="ro-RO"/>
              </w:rPr>
              <w:t>informaţie</w:t>
            </w:r>
            <w:proofErr w:type="spellEnd"/>
            <w:r w:rsidRPr="004116C7">
              <w:rPr>
                <w:rFonts w:ascii="Times New Roman" w:eastAsia="Times New Roman" w:hAnsi="Times New Roman" w:cs="Times New Roman"/>
                <w:lang w:val="ro-RO"/>
              </w:rPr>
              <w:t>, începând cu cea mai recentă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Perioada</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Denumirea </w:t>
            </w:r>
            <w:proofErr w:type="spellStart"/>
            <w:r w:rsidRPr="004116C7">
              <w:rPr>
                <w:rFonts w:ascii="Times New Roman" w:eastAsia="Times New Roman" w:hAnsi="Times New Roman" w:cs="Times New Roman"/>
                <w:b/>
                <w:bCs/>
                <w:lang w:val="ro-RO"/>
              </w:rPr>
              <w:t>organizaţiei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Domeniul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Funcţia</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deţinută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Descrierea succintă a </w:t>
            </w:r>
            <w:proofErr w:type="spellStart"/>
            <w:r w:rsidRPr="004116C7">
              <w:rPr>
                <w:rFonts w:ascii="Times New Roman" w:eastAsia="Times New Roman" w:hAnsi="Times New Roman" w:cs="Times New Roman"/>
                <w:b/>
                <w:bCs/>
                <w:lang w:val="ro-RO"/>
              </w:rPr>
              <w:t>activităţii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organizaţiei</w:t>
            </w:r>
            <w:proofErr w:type="spellEnd"/>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2367"/>
        <w:gridCol w:w="1303"/>
        <w:gridCol w:w="1453"/>
        <w:gridCol w:w="1203"/>
        <w:gridCol w:w="1269"/>
      </w:tblGrid>
      <w:tr w:rsidR="007727A8" w:rsidRPr="004116C7" w:rsidTr="003C4004">
        <w:trPr>
          <w:jc w:val="center"/>
        </w:trPr>
        <w:tc>
          <w:tcPr>
            <w:tcW w:w="0" w:type="auto"/>
            <w:gridSpan w:val="5"/>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2.5. Activitatea pentru care este necesară o </w:t>
            </w:r>
            <w:proofErr w:type="spellStart"/>
            <w:r w:rsidRPr="004116C7">
              <w:rPr>
                <w:rFonts w:ascii="Times New Roman" w:eastAsia="Times New Roman" w:hAnsi="Times New Roman" w:cs="Times New Roman"/>
                <w:b/>
                <w:bCs/>
                <w:lang w:val="ro-RO"/>
              </w:rPr>
              <w:t>licenţă</w:t>
            </w:r>
            <w:proofErr w:type="spellEnd"/>
            <w:r w:rsidRPr="004116C7">
              <w:rPr>
                <w:rFonts w:ascii="Times New Roman" w:eastAsia="Times New Roman" w:hAnsi="Times New Roman" w:cs="Times New Roman"/>
                <w:b/>
                <w:bCs/>
                <w:lang w:val="ro-RO"/>
              </w:rPr>
              <w:t>/</w:t>
            </w:r>
            <w:proofErr w:type="spellStart"/>
            <w:r w:rsidRPr="004116C7">
              <w:rPr>
                <w:rFonts w:ascii="Times New Roman" w:eastAsia="Times New Roman" w:hAnsi="Times New Roman" w:cs="Times New Roman"/>
                <w:b/>
                <w:bCs/>
                <w:lang w:val="ro-RO"/>
              </w:rPr>
              <w:t>autorizaţie</w:t>
            </w:r>
            <w:proofErr w:type="spellEnd"/>
            <w:r w:rsidRPr="004116C7">
              <w:rPr>
                <w:rFonts w:ascii="Times New Roman" w:eastAsia="Times New Roman" w:hAnsi="Times New Roman" w:cs="Times New Roman"/>
                <w:b/>
                <w:bCs/>
                <w:lang w:val="ro-RO"/>
              </w:rPr>
              <w:t>/certificare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Dacă </w:t>
            </w:r>
            <w:proofErr w:type="spellStart"/>
            <w:r w:rsidRPr="004116C7">
              <w:rPr>
                <w:rFonts w:ascii="Times New Roman" w:eastAsia="Times New Roman" w:hAnsi="Times New Roman" w:cs="Times New Roman"/>
                <w:lang w:val="ro-RO"/>
              </w:rPr>
              <w:t>aţi</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desfăşurat</w:t>
            </w:r>
            <w:proofErr w:type="spellEnd"/>
            <w:r w:rsidRPr="004116C7">
              <w:rPr>
                <w:rFonts w:ascii="Times New Roman" w:eastAsia="Times New Roman" w:hAnsi="Times New Roman" w:cs="Times New Roman"/>
                <w:lang w:val="ro-RO"/>
              </w:rPr>
              <w:t xml:space="preserve"> o activitate pentru care este necesară o </w:t>
            </w:r>
            <w:proofErr w:type="spellStart"/>
            <w:r w:rsidRPr="004116C7">
              <w:rPr>
                <w:rFonts w:ascii="Times New Roman" w:eastAsia="Times New Roman" w:hAnsi="Times New Roman" w:cs="Times New Roman"/>
                <w:lang w:val="ro-RO"/>
              </w:rPr>
              <w:t>licenţă</w:t>
            </w:r>
            <w:proofErr w:type="spellEnd"/>
            <w:r w:rsidRPr="004116C7">
              <w:rPr>
                <w:rFonts w:ascii="Times New Roman" w:eastAsia="Times New Roman" w:hAnsi="Times New Roman" w:cs="Times New Roman"/>
                <w:lang w:val="ro-RO"/>
              </w:rPr>
              <w:t xml:space="preserve"> sau un alt tip de </w:t>
            </w:r>
            <w:proofErr w:type="spellStart"/>
            <w:r w:rsidRPr="004116C7">
              <w:rPr>
                <w:rFonts w:ascii="Times New Roman" w:eastAsia="Times New Roman" w:hAnsi="Times New Roman" w:cs="Times New Roman"/>
                <w:lang w:val="ro-RO"/>
              </w:rPr>
              <w:t>autorizaţie</w:t>
            </w:r>
            <w:proofErr w:type="spellEnd"/>
            <w:r w:rsidRPr="004116C7">
              <w:rPr>
                <w:rFonts w:ascii="Times New Roman" w:eastAsia="Times New Roman" w:hAnsi="Times New Roman" w:cs="Times New Roman"/>
                <w:lang w:val="ro-RO"/>
              </w:rPr>
              <w:t xml:space="preserve">/certificat eliberat(ă) de către o autoritate </w:t>
            </w:r>
            <w:proofErr w:type="spellStart"/>
            <w:r w:rsidRPr="004116C7">
              <w:rPr>
                <w:rFonts w:ascii="Times New Roman" w:eastAsia="Times New Roman" w:hAnsi="Times New Roman" w:cs="Times New Roman"/>
                <w:lang w:val="ro-RO"/>
              </w:rPr>
              <w:t>naţională</w:t>
            </w:r>
            <w:proofErr w:type="spellEnd"/>
            <w:r w:rsidRPr="004116C7">
              <w:rPr>
                <w:rFonts w:ascii="Times New Roman" w:eastAsia="Times New Roman" w:hAnsi="Times New Roman" w:cs="Times New Roman"/>
                <w:lang w:val="ro-RO"/>
              </w:rPr>
              <w:t xml:space="preserve"> sau </w:t>
            </w:r>
            <w:proofErr w:type="spellStart"/>
            <w:r w:rsidRPr="004116C7">
              <w:rPr>
                <w:rFonts w:ascii="Times New Roman" w:eastAsia="Times New Roman" w:hAnsi="Times New Roman" w:cs="Times New Roman"/>
                <w:lang w:val="ro-RO"/>
              </w:rPr>
              <w:t>internaţională</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specificaţi</w:t>
            </w:r>
            <w:proofErr w:type="spellEnd"/>
            <w:r w:rsidRPr="004116C7">
              <w:rPr>
                <w:rFonts w:ascii="Times New Roman" w:eastAsia="Times New Roman" w:hAnsi="Times New Roman" w:cs="Times New Roman"/>
                <w:lang w:val="ro-RO"/>
              </w:rPr>
              <w:t xml:space="preserve"> mai jos </w:t>
            </w:r>
            <w:proofErr w:type="spellStart"/>
            <w:r w:rsidRPr="004116C7">
              <w:rPr>
                <w:rFonts w:ascii="Times New Roman" w:eastAsia="Times New Roman" w:hAnsi="Times New Roman" w:cs="Times New Roman"/>
                <w:lang w:val="ro-RO"/>
              </w:rPr>
              <w:t>informaţia</w:t>
            </w:r>
            <w:proofErr w:type="spellEnd"/>
            <w:r w:rsidRPr="004116C7">
              <w:rPr>
                <w:rFonts w:ascii="Times New Roman" w:eastAsia="Times New Roman" w:hAnsi="Times New Roman" w:cs="Times New Roman"/>
                <w:lang w:val="ro-RO"/>
              </w:rPr>
              <w:t xml:space="preserve"> necesară, </w:t>
            </w:r>
            <w:proofErr w:type="spellStart"/>
            <w:r w:rsidRPr="004116C7">
              <w:rPr>
                <w:rFonts w:ascii="Times New Roman" w:eastAsia="Times New Roman" w:hAnsi="Times New Roman" w:cs="Times New Roman"/>
                <w:lang w:val="ro-RO"/>
              </w:rPr>
              <w:t>începînd</w:t>
            </w:r>
            <w:proofErr w:type="spellEnd"/>
            <w:r w:rsidRPr="004116C7">
              <w:rPr>
                <w:rFonts w:ascii="Times New Roman" w:eastAsia="Times New Roman" w:hAnsi="Times New Roman" w:cs="Times New Roman"/>
                <w:lang w:val="ro-RO"/>
              </w:rPr>
              <w:t xml:space="preserve"> cu cea mai recentă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Data emiterii </w:t>
            </w:r>
            <w:proofErr w:type="spellStart"/>
            <w:r w:rsidRPr="004116C7">
              <w:rPr>
                <w:rFonts w:ascii="Times New Roman" w:eastAsia="Times New Roman" w:hAnsi="Times New Roman" w:cs="Times New Roman"/>
                <w:b/>
                <w:bCs/>
                <w:lang w:val="ro-RO"/>
              </w:rPr>
              <w:t>licenţei</w:t>
            </w:r>
            <w:proofErr w:type="spellEnd"/>
            <w:r w:rsidRPr="004116C7">
              <w:rPr>
                <w:rFonts w:ascii="Times New Roman" w:eastAsia="Times New Roman" w:hAnsi="Times New Roman" w:cs="Times New Roman"/>
                <w:b/>
                <w:bCs/>
                <w:lang w:val="ro-RO"/>
              </w:rPr>
              <w:t>/</w:t>
            </w:r>
            <w:proofErr w:type="spellStart"/>
            <w:r w:rsidRPr="004116C7">
              <w:rPr>
                <w:rFonts w:ascii="Times New Roman" w:eastAsia="Times New Roman" w:hAnsi="Times New Roman" w:cs="Times New Roman"/>
                <w:b/>
                <w:bCs/>
                <w:lang w:val="ro-RO"/>
              </w:rPr>
              <w:t>autorizaţiei</w:t>
            </w:r>
            <w:proofErr w:type="spellEnd"/>
            <w:r w:rsidRPr="004116C7">
              <w:rPr>
                <w:rFonts w:ascii="Times New Roman" w:eastAsia="Times New Roman" w:hAnsi="Times New Roman" w:cs="Times New Roman"/>
                <w:b/>
                <w:bCs/>
                <w:lang w:val="ro-RO"/>
              </w:rPr>
              <w:t>/ certificatului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Perioada </w:t>
            </w:r>
            <w:proofErr w:type="spellStart"/>
            <w:r w:rsidRPr="004116C7">
              <w:rPr>
                <w:rFonts w:ascii="Times New Roman" w:eastAsia="Times New Roman" w:hAnsi="Times New Roman" w:cs="Times New Roman"/>
                <w:b/>
                <w:bCs/>
                <w:lang w:val="ro-RO"/>
              </w:rPr>
              <w:t>valabilităţii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Denumirea </w:t>
            </w:r>
            <w:proofErr w:type="spellStart"/>
            <w:r w:rsidRPr="004116C7">
              <w:rPr>
                <w:rFonts w:ascii="Times New Roman" w:eastAsia="Times New Roman" w:hAnsi="Times New Roman" w:cs="Times New Roman"/>
                <w:b/>
                <w:bCs/>
                <w:lang w:val="ro-RO"/>
              </w:rPr>
              <w:t>autorităţii</w:t>
            </w:r>
            <w:proofErr w:type="spellEnd"/>
            <w:r w:rsidRPr="004116C7">
              <w:rPr>
                <w:rFonts w:ascii="Times New Roman" w:eastAsia="Times New Roman" w:hAnsi="Times New Roman" w:cs="Times New Roman"/>
                <w:b/>
                <w:bCs/>
                <w:lang w:val="ro-RO"/>
              </w:rPr>
              <w:t xml:space="preserve"> emitente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Domeniul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Alte informaţii relevante</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7664"/>
      </w:tblGrid>
      <w:tr w:rsidR="007727A8" w:rsidRPr="004116C7" w:rsidTr="003C4004">
        <w:trPr>
          <w:jc w:val="center"/>
        </w:trPr>
        <w:tc>
          <w:tcPr>
            <w:tcW w:w="0" w:type="auto"/>
            <w:tcBorders>
              <w:top w:val="nil"/>
              <w:left w:val="nil"/>
              <w:bottom w:val="nil"/>
              <w:right w:val="nil"/>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
          <w:p w:rsidR="007727A8" w:rsidRPr="004116C7" w:rsidRDefault="007727A8" w:rsidP="003C4004">
            <w:pPr>
              <w:jc w:val="center"/>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lastRenderedPageBreak/>
              <w:t>Secţiunea</w:t>
            </w:r>
            <w:proofErr w:type="spellEnd"/>
            <w:r w:rsidRPr="004116C7">
              <w:rPr>
                <w:rFonts w:ascii="Times New Roman" w:eastAsia="Times New Roman" w:hAnsi="Times New Roman" w:cs="Times New Roman"/>
                <w:b/>
                <w:bCs/>
                <w:lang w:val="ro-RO"/>
              </w:rPr>
              <w:t xml:space="preserve"> a 3-a</w:t>
            </w:r>
          </w:p>
          <w:p w:rsidR="007727A8" w:rsidRPr="004116C7" w:rsidRDefault="007727A8" w:rsidP="003C4004">
            <w:pPr>
              <w:jc w:val="center"/>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t>Reputaţia</w:t>
            </w:r>
            <w:proofErr w:type="spellEnd"/>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i/>
                <w:iCs/>
                <w:lang w:val="ro-RO"/>
              </w:rPr>
              <w:t xml:space="preserve">Pentru întrebările închise (da/nu) se </w:t>
            </w:r>
            <w:proofErr w:type="spellStart"/>
            <w:r w:rsidRPr="004116C7">
              <w:rPr>
                <w:rFonts w:ascii="Times New Roman" w:eastAsia="Times New Roman" w:hAnsi="Times New Roman" w:cs="Times New Roman"/>
                <w:b/>
                <w:bCs/>
                <w:i/>
                <w:iCs/>
                <w:lang w:val="ro-RO"/>
              </w:rPr>
              <w:t>încercuieşte</w:t>
            </w:r>
            <w:proofErr w:type="spellEnd"/>
            <w:r w:rsidRPr="004116C7">
              <w:rPr>
                <w:rFonts w:ascii="Times New Roman" w:eastAsia="Times New Roman" w:hAnsi="Times New Roman" w:cs="Times New Roman"/>
                <w:b/>
                <w:bCs/>
                <w:i/>
                <w:iCs/>
                <w:lang w:val="ro-RO"/>
              </w:rPr>
              <w:t xml:space="preserve"> varianta corectă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3.1. Antecedente penale în curs</w:t>
            </w:r>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purtat răspundere penală ori </w:t>
            </w:r>
            <w:proofErr w:type="spellStart"/>
            <w:r w:rsidRPr="004116C7">
              <w:rPr>
                <w:rFonts w:ascii="Times New Roman" w:eastAsia="Times New Roman" w:hAnsi="Times New Roman" w:cs="Times New Roman"/>
                <w:b/>
                <w:bCs/>
                <w:lang w:val="ro-RO"/>
              </w:rPr>
              <w:t>sînteţi</w:t>
            </w:r>
            <w:proofErr w:type="spellEnd"/>
            <w:r w:rsidRPr="004116C7">
              <w:rPr>
                <w:rFonts w:ascii="Times New Roman" w:eastAsia="Times New Roman" w:hAnsi="Times New Roman" w:cs="Times New Roman"/>
                <w:b/>
                <w:bCs/>
                <w:lang w:val="ro-RO"/>
              </w:rPr>
              <w:t xml:space="preserve"> în prezent subiectul unui proces penal?</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33"/>
              <w:gridCol w:w="113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(se vor indica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infracţiunea</w:t>
            </w:r>
            <w:proofErr w:type="spellEnd"/>
            <w:r w:rsidRPr="004116C7">
              <w:rPr>
                <w:rFonts w:ascii="Times New Roman" w:eastAsia="Times New Roman" w:hAnsi="Times New Roman" w:cs="Times New Roman"/>
                <w:lang w:val="ro-RO"/>
              </w:rPr>
              <w:t xml:space="preserve"> comisă, </w:t>
            </w:r>
            <w:proofErr w:type="spellStart"/>
            <w:r w:rsidRPr="004116C7">
              <w:rPr>
                <w:rFonts w:ascii="Times New Roman" w:eastAsia="Times New Roman" w:hAnsi="Times New Roman" w:cs="Times New Roman"/>
                <w:lang w:val="ro-RO"/>
              </w:rPr>
              <w:t>sancţiunea</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data aplicării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executării </w:t>
            </w:r>
            <w:proofErr w:type="spellStart"/>
            <w:r w:rsidRPr="004116C7">
              <w:rPr>
                <w:rFonts w:ascii="Times New Roman" w:eastAsia="Times New Roman" w:hAnsi="Times New Roman" w:cs="Times New Roman"/>
                <w:lang w:val="ro-RO"/>
              </w:rPr>
              <w:t>sancţiunii</w:t>
            </w:r>
            <w:proofErr w:type="spellEnd"/>
            <w:r w:rsidRPr="004116C7">
              <w:rPr>
                <w:rFonts w:ascii="Times New Roman" w:eastAsia="Times New Roman" w:hAnsi="Times New Roman" w:cs="Times New Roman"/>
                <w:lang w:val="ro-RO"/>
              </w:rPr>
              <w:t>, respectiv, organul de urmărire penală (</w:t>
            </w:r>
            <w:proofErr w:type="spellStart"/>
            <w:r w:rsidRPr="004116C7">
              <w:rPr>
                <w:rFonts w:ascii="Times New Roman" w:eastAsia="Times New Roman" w:hAnsi="Times New Roman" w:cs="Times New Roman"/>
                <w:lang w:val="ro-RO"/>
              </w:rPr>
              <w:t>instanţa</w:t>
            </w:r>
            <w:proofErr w:type="spellEnd"/>
            <w:r w:rsidRPr="004116C7">
              <w:rPr>
                <w:rFonts w:ascii="Times New Roman" w:eastAsia="Times New Roman" w:hAnsi="Times New Roman" w:cs="Times New Roman"/>
                <w:lang w:val="ro-RO"/>
              </w:rPr>
              <w:t xml:space="preserve"> de judecată) care a emis </w:t>
            </w:r>
            <w:proofErr w:type="spellStart"/>
            <w:r w:rsidRPr="004116C7">
              <w:rPr>
                <w:rFonts w:ascii="Times New Roman" w:eastAsia="Times New Roman" w:hAnsi="Times New Roman" w:cs="Times New Roman"/>
                <w:lang w:val="ro-RO"/>
              </w:rPr>
              <w:t>sentinţa</w:t>
            </w:r>
            <w:proofErr w:type="spellEnd"/>
            <w:r w:rsidRPr="004116C7">
              <w:rPr>
                <w:rFonts w:ascii="Times New Roman" w:eastAsia="Times New Roman" w:hAnsi="Times New Roman" w:cs="Times New Roman"/>
                <w:lang w:val="ro-RO"/>
              </w:rPr>
              <w:t xml:space="preserve"> sau care examinează cauza, </w:t>
            </w:r>
            <w:proofErr w:type="spellStart"/>
            <w:r w:rsidRPr="004116C7">
              <w:rPr>
                <w:rFonts w:ascii="Times New Roman" w:eastAsia="Times New Roman" w:hAnsi="Times New Roman" w:cs="Times New Roman"/>
                <w:lang w:val="ro-RO"/>
              </w:rPr>
              <w:t>infracţiunea</w:t>
            </w:r>
            <w:proofErr w:type="spellEnd"/>
            <w:r w:rsidRPr="004116C7">
              <w:rPr>
                <w:rFonts w:ascii="Times New Roman" w:eastAsia="Times New Roman" w:hAnsi="Times New Roman" w:cs="Times New Roman"/>
                <w:lang w:val="ro-RO"/>
              </w:rPr>
              <w:t xml:space="preserve"> incriminată)</w:t>
            </w:r>
          </w:p>
          <w:p w:rsidR="007727A8" w:rsidRPr="004116C7" w:rsidRDefault="007727A8" w:rsidP="003C4004">
            <w:pPr>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__________________________________________________________________________</w:t>
            </w:r>
          </w:p>
          <w:p w:rsidR="007727A8" w:rsidRPr="004116C7" w:rsidRDefault="007727A8" w:rsidP="003C4004">
            <w:pPr>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3.2. </w:t>
            </w:r>
            <w:proofErr w:type="spellStart"/>
            <w:r w:rsidRPr="004116C7">
              <w:rPr>
                <w:rFonts w:ascii="Times New Roman" w:eastAsia="Times New Roman" w:hAnsi="Times New Roman" w:cs="Times New Roman"/>
                <w:b/>
                <w:bCs/>
                <w:lang w:val="ro-RO"/>
              </w:rPr>
              <w:t>Sancţiuni</w:t>
            </w:r>
            <w:proofErr w:type="spellEnd"/>
            <w:r w:rsidRPr="004116C7">
              <w:rPr>
                <w:rFonts w:ascii="Times New Roman" w:eastAsia="Times New Roman" w:hAnsi="Times New Roman" w:cs="Times New Roman"/>
                <w:b/>
                <w:bCs/>
                <w:lang w:val="ro-RO"/>
              </w:rPr>
              <w:t xml:space="preserve"> administrative</w:t>
            </w:r>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t>Sînteţi</w:t>
            </w:r>
            <w:proofErr w:type="spellEnd"/>
            <w:r w:rsidRPr="004116C7">
              <w:rPr>
                <w:rFonts w:ascii="Times New Roman" w:eastAsia="Times New Roman" w:hAnsi="Times New Roman" w:cs="Times New Roman"/>
                <w:b/>
                <w:bCs/>
                <w:lang w:val="ro-RO"/>
              </w:rPr>
              <w:t xml:space="preserve"> sau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fost </w:t>
            </w:r>
            <w:proofErr w:type="spellStart"/>
            <w:r w:rsidRPr="004116C7">
              <w:rPr>
                <w:rFonts w:ascii="Times New Roman" w:eastAsia="Times New Roman" w:hAnsi="Times New Roman" w:cs="Times New Roman"/>
                <w:b/>
                <w:bCs/>
                <w:lang w:val="ro-RO"/>
              </w:rPr>
              <w:t>sancţionat</w:t>
            </w:r>
            <w:proofErr w:type="spellEnd"/>
            <w:r w:rsidRPr="004116C7">
              <w:rPr>
                <w:rFonts w:ascii="Times New Roman" w:eastAsia="Times New Roman" w:hAnsi="Times New Roman" w:cs="Times New Roman"/>
                <w:b/>
                <w:bCs/>
                <w:lang w:val="ro-RO"/>
              </w:rPr>
              <w:t xml:space="preserve"> în ultimii 10 ani cu amendă privind activitatea dumneavoastră în domeniul economic, cu privarea de dreptul de a </w:t>
            </w:r>
            <w:proofErr w:type="spellStart"/>
            <w:r w:rsidRPr="004116C7">
              <w:rPr>
                <w:rFonts w:ascii="Times New Roman" w:eastAsia="Times New Roman" w:hAnsi="Times New Roman" w:cs="Times New Roman"/>
                <w:b/>
                <w:bCs/>
                <w:lang w:val="ro-RO"/>
              </w:rPr>
              <w:t>deţine</w:t>
            </w:r>
            <w:proofErr w:type="spellEnd"/>
            <w:r w:rsidRPr="004116C7">
              <w:rPr>
                <w:rFonts w:ascii="Times New Roman" w:eastAsia="Times New Roman" w:hAnsi="Times New Roman" w:cs="Times New Roman"/>
                <w:b/>
                <w:bCs/>
                <w:lang w:val="ro-RO"/>
              </w:rPr>
              <w:t xml:space="preserve"> o anumită </w:t>
            </w:r>
            <w:proofErr w:type="spellStart"/>
            <w:r w:rsidRPr="004116C7">
              <w:rPr>
                <w:rFonts w:ascii="Times New Roman" w:eastAsia="Times New Roman" w:hAnsi="Times New Roman" w:cs="Times New Roman"/>
                <w:b/>
                <w:bCs/>
                <w:lang w:val="ro-RO"/>
              </w:rPr>
              <w:t>funcţie</w:t>
            </w:r>
            <w:proofErr w:type="spellEnd"/>
            <w:r w:rsidRPr="004116C7">
              <w:rPr>
                <w:rFonts w:ascii="Times New Roman" w:eastAsia="Times New Roman" w:hAnsi="Times New Roman" w:cs="Times New Roman"/>
                <w:b/>
                <w:bCs/>
                <w:lang w:val="ro-RO"/>
              </w:rPr>
              <w:t xml:space="preserve"> sau de a </w:t>
            </w:r>
            <w:proofErr w:type="spellStart"/>
            <w:r w:rsidRPr="004116C7">
              <w:rPr>
                <w:rFonts w:ascii="Times New Roman" w:eastAsia="Times New Roman" w:hAnsi="Times New Roman" w:cs="Times New Roman"/>
                <w:b/>
                <w:bCs/>
                <w:lang w:val="ro-RO"/>
              </w:rPr>
              <w:t>desfăşura</w:t>
            </w:r>
            <w:proofErr w:type="spellEnd"/>
            <w:r w:rsidRPr="004116C7">
              <w:rPr>
                <w:rFonts w:ascii="Times New Roman" w:eastAsia="Times New Roman" w:hAnsi="Times New Roman" w:cs="Times New Roman"/>
                <w:b/>
                <w:bCs/>
                <w:lang w:val="ro-RO"/>
              </w:rPr>
              <w:t xml:space="preserve"> o anumită activitate, arest </w:t>
            </w:r>
            <w:proofErr w:type="spellStart"/>
            <w:r w:rsidRPr="004116C7">
              <w:rPr>
                <w:rFonts w:ascii="Times New Roman" w:eastAsia="Times New Roman" w:hAnsi="Times New Roman" w:cs="Times New Roman"/>
                <w:b/>
                <w:bCs/>
                <w:lang w:val="ro-RO"/>
              </w:rPr>
              <w:t>contravenţional</w:t>
            </w:r>
            <w:proofErr w:type="spellEnd"/>
            <w:r w:rsidRPr="004116C7">
              <w:rPr>
                <w:rFonts w:ascii="Times New Roman" w:eastAsia="Times New Roman" w:hAnsi="Times New Roman" w:cs="Times New Roman"/>
                <w:b/>
                <w:bCs/>
                <w:lang w:val="ro-RO"/>
              </w:rPr>
              <w:t xml:space="preserve">, obligarea la repararea prejudiciilor materiale pentru </w:t>
            </w:r>
            <w:proofErr w:type="spellStart"/>
            <w:r w:rsidRPr="004116C7">
              <w:rPr>
                <w:rFonts w:ascii="Times New Roman" w:eastAsia="Times New Roman" w:hAnsi="Times New Roman" w:cs="Times New Roman"/>
                <w:b/>
                <w:bCs/>
                <w:lang w:val="ro-RO"/>
              </w:rPr>
              <w:t>contravenţii</w:t>
            </w:r>
            <w:proofErr w:type="spellEnd"/>
            <w:r w:rsidRPr="004116C7">
              <w:rPr>
                <w:rFonts w:ascii="Times New Roman" w:eastAsia="Times New Roman" w:hAnsi="Times New Roman" w:cs="Times New Roman"/>
                <w:b/>
                <w:bCs/>
                <w:lang w:val="ro-RO"/>
              </w:rPr>
              <w:t xml:space="preserve">, alte încălcări (cu </w:t>
            </w:r>
            <w:proofErr w:type="spellStart"/>
            <w:r w:rsidRPr="004116C7">
              <w:rPr>
                <w:rFonts w:ascii="Times New Roman" w:eastAsia="Times New Roman" w:hAnsi="Times New Roman" w:cs="Times New Roman"/>
                <w:b/>
                <w:bCs/>
                <w:lang w:val="ro-RO"/>
              </w:rPr>
              <w:t>excepţia</w:t>
            </w:r>
            <w:proofErr w:type="spellEnd"/>
            <w:r w:rsidRPr="004116C7">
              <w:rPr>
                <w:rFonts w:ascii="Times New Roman" w:eastAsia="Times New Roman" w:hAnsi="Times New Roman" w:cs="Times New Roman"/>
                <w:b/>
                <w:bCs/>
                <w:lang w:val="ro-RO"/>
              </w:rPr>
              <w:t xml:space="preserve"> celor disciplinare), cauzarea de prejudicii materiale, comise în exercitarea sau legate de activitatea anterioară de muncă sau au fost aplicate măsuri (de remediere/supraveghere/</w:t>
            </w:r>
            <w:proofErr w:type="spellStart"/>
            <w:r w:rsidRPr="004116C7">
              <w:rPr>
                <w:rFonts w:ascii="Times New Roman" w:eastAsia="Times New Roman" w:hAnsi="Times New Roman" w:cs="Times New Roman"/>
                <w:b/>
                <w:bCs/>
                <w:lang w:val="ro-RO"/>
              </w:rPr>
              <w:t>sancţionatoare</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/sau </w:t>
            </w:r>
            <w:proofErr w:type="spellStart"/>
            <w:r w:rsidRPr="004116C7">
              <w:rPr>
                <w:rFonts w:ascii="Times New Roman" w:eastAsia="Times New Roman" w:hAnsi="Times New Roman" w:cs="Times New Roman"/>
                <w:b/>
                <w:bCs/>
                <w:lang w:val="ro-RO"/>
              </w:rPr>
              <w:t>sancţiuni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faţă</w:t>
            </w:r>
            <w:proofErr w:type="spellEnd"/>
            <w:r w:rsidRPr="004116C7">
              <w:rPr>
                <w:rFonts w:ascii="Times New Roman" w:eastAsia="Times New Roman" w:hAnsi="Times New Roman" w:cs="Times New Roman"/>
                <w:b/>
                <w:bCs/>
                <w:lang w:val="ro-RO"/>
              </w:rPr>
              <w:t xml:space="preserve"> de persoana juridică la care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ocupat sau </w:t>
            </w:r>
            <w:proofErr w:type="spellStart"/>
            <w:r w:rsidRPr="004116C7">
              <w:rPr>
                <w:rFonts w:ascii="Times New Roman" w:eastAsia="Times New Roman" w:hAnsi="Times New Roman" w:cs="Times New Roman"/>
                <w:b/>
                <w:bCs/>
                <w:lang w:val="ro-RO"/>
              </w:rPr>
              <w:t>ocupaţi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funcţiile</w:t>
            </w:r>
            <w:proofErr w:type="spellEnd"/>
            <w:r w:rsidRPr="004116C7">
              <w:rPr>
                <w:rFonts w:ascii="Times New Roman" w:eastAsia="Times New Roman" w:hAnsi="Times New Roman" w:cs="Times New Roman"/>
                <w:b/>
                <w:bCs/>
                <w:lang w:val="ro-RO"/>
              </w:rPr>
              <w:t xml:space="preserve"> manageriale prevăzute la pct.2.2 din prezentul chestionar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33"/>
              <w:gridCol w:w="113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(se vor indica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autoritatea competentă care a luat decizia, data deciziei, fapta comisă, măsura aplicată,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sau activitatea, în cazul privării de dreptul de a le exercita – termenul privării. În cazul aplicării unei amenzi se va indica, de asemenea, cuantumul maxim al amenzii prevăzut de </w:t>
            </w:r>
            <w:proofErr w:type="spellStart"/>
            <w:r w:rsidRPr="004116C7">
              <w:rPr>
                <w:rFonts w:ascii="Times New Roman" w:eastAsia="Times New Roman" w:hAnsi="Times New Roman" w:cs="Times New Roman"/>
                <w:lang w:val="ro-RO"/>
              </w:rPr>
              <w:t>legislaţia</w:t>
            </w:r>
            <w:proofErr w:type="spellEnd"/>
            <w:r w:rsidRPr="004116C7">
              <w:rPr>
                <w:rFonts w:ascii="Times New Roman" w:eastAsia="Times New Roman" w:hAnsi="Times New Roman" w:cs="Times New Roman"/>
                <w:lang w:val="ro-RO"/>
              </w:rPr>
              <w:t xml:space="preserve"> aplicabilă la momentul </w:t>
            </w:r>
            <w:proofErr w:type="spellStart"/>
            <w:r w:rsidRPr="004116C7">
              <w:rPr>
                <w:rFonts w:ascii="Times New Roman" w:eastAsia="Times New Roman" w:hAnsi="Times New Roman" w:cs="Times New Roman"/>
                <w:lang w:val="ro-RO"/>
              </w:rPr>
              <w:t>sancţionării</w:t>
            </w:r>
            <w:proofErr w:type="spellEnd"/>
            <w:r w:rsidRPr="004116C7">
              <w:rPr>
                <w:rFonts w:ascii="Times New Roman" w:eastAsia="Times New Roman" w:hAnsi="Times New Roman" w:cs="Times New Roman"/>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3.3. </w:t>
            </w:r>
            <w:proofErr w:type="spellStart"/>
            <w:r w:rsidRPr="004116C7">
              <w:rPr>
                <w:rFonts w:ascii="Times New Roman" w:eastAsia="Times New Roman" w:hAnsi="Times New Roman" w:cs="Times New Roman"/>
                <w:b/>
                <w:bCs/>
                <w:lang w:val="ro-RO"/>
              </w:rPr>
              <w:t>Sancţiuni</w:t>
            </w:r>
            <w:proofErr w:type="spellEnd"/>
            <w:r w:rsidRPr="004116C7">
              <w:rPr>
                <w:rFonts w:ascii="Times New Roman" w:eastAsia="Times New Roman" w:hAnsi="Times New Roman" w:cs="Times New Roman"/>
                <w:b/>
                <w:bCs/>
                <w:lang w:val="ro-RO"/>
              </w:rPr>
              <w:t xml:space="preserve"> disciplinare</w:t>
            </w:r>
          </w:p>
          <w:p w:rsidR="007727A8" w:rsidRPr="004116C7" w:rsidRDefault="007727A8" w:rsidP="003C4004">
            <w:pPr>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fost </w:t>
            </w:r>
            <w:proofErr w:type="spellStart"/>
            <w:r w:rsidRPr="004116C7">
              <w:rPr>
                <w:rFonts w:ascii="Times New Roman" w:eastAsia="Times New Roman" w:hAnsi="Times New Roman" w:cs="Times New Roman"/>
                <w:b/>
                <w:bCs/>
                <w:lang w:val="ro-RO"/>
              </w:rPr>
              <w:t>sancţionat</w:t>
            </w:r>
            <w:proofErr w:type="spellEnd"/>
            <w:r w:rsidRPr="004116C7">
              <w:rPr>
                <w:rFonts w:ascii="Times New Roman" w:eastAsia="Times New Roman" w:hAnsi="Times New Roman" w:cs="Times New Roman"/>
                <w:b/>
                <w:bCs/>
                <w:lang w:val="ro-RO"/>
              </w:rPr>
              <w:t xml:space="preserve"> disciplinar pentru încălcarea </w:t>
            </w:r>
            <w:proofErr w:type="spellStart"/>
            <w:r w:rsidRPr="004116C7">
              <w:rPr>
                <w:rFonts w:ascii="Times New Roman" w:eastAsia="Times New Roman" w:hAnsi="Times New Roman" w:cs="Times New Roman"/>
                <w:b/>
                <w:bCs/>
                <w:lang w:val="ro-RO"/>
              </w:rPr>
              <w:t>legislaţiei</w:t>
            </w:r>
            <w:proofErr w:type="spellEnd"/>
            <w:r w:rsidRPr="004116C7">
              <w:rPr>
                <w:rFonts w:ascii="Times New Roman" w:eastAsia="Times New Roman" w:hAnsi="Times New Roman" w:cs="Times New Roman"/>
                <w:b/>
                <w:bCs/>
                <w:lang w:val="ro-RO"/>
              </w:rPr>
              <w:t xml:space="preserve"> muncii la locurile anterioare de muncă în ultimele 12 luni ori </w:t>
            </w:r>
            <w:proofErr w:type="spellStart"/>
            <w:r w:rsidRPr="004116C7">
              <w:rPr>
                <w:rFonts w:ascii="Times New Roman" w:eastAsia="Times New Roman" w:hAnsi="Times New Roman" w:cs="Times New Roman"/>
                <w:b/>
                <w:bCs/>
                <w:lang w:val="ro-RO"/>
              </w:rPr>
              <w:t>sînteţi</w:t>
            </w:r>
            <w:proofErr w:type="spellEnd"/>
            <w:r w:rsidRPr="004116C7">
              <w:rPr>
                <w:rFonts w:ascii="Times New Roman" w:eastAsia="Times New Roman" w:hAnsi="Times New Roman" w:cs="Times New Roman"/>
                <w:b/>
                <w:bCs/>
                <w:lang w:val="ro-RO"/>
              </w:rPr>
              <w:t xml:space="preserve"> în prezent subiectul unor proceduri legate de aceasta?</w:t>
            </w: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33"/>
              <w:gridCol w:w="113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(se vor indica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denumirea angajatorului,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deţinută</w:t>
            </w:r>
            <w:proofErr w:type="spellEnd"/>
            <w:r w:rsidRPr="004116C7">
              <w:rPr>
                <w:rFonts w:ascii="Times New Roman" w:eastAsia="Times New Roman" w:hAnsi="Times New Roman" w:cs="Times New Roman"/>
                <w:lang w:val="ro-RO"/>
              </w:rPr>
              <w:t xml:space="preserve"> de dumneavoastră, fapta comisă (imputată), după caz, </w:t>
            </w:r>
            <w:proofErr w:type="spellStart"/>
            <w:r w:rsidRPr="004116C7">
              <w:rPr>
                <w:rFonts w:ascii="Times New Roman" w:eastAsia="Times New Roman" w:hAnsi="Times New Roman" w:cs="Times New Roman"/>
                <w:lang w:val="ro-RO"/>
              </w:rPr>
              <w:t>sancţiunea</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data aplicării </w:t>
            </w:r>
            <w:proofErr w:type="spellStart"/>
            <w:r w:rsidRPr="004116C7">
              <w:rPr>
                <w:rFonts w:ascii="Times New Roman" w:eastAsia="Times New Roman" w:hAnsi="Times New Roman" w:cs="Times New Roman"/>
                <w:lang w:val="ro-RO"/>
              </w:rPr>
              <w:t>sancţiunii</w:t>
            </w:r>
            <w:proofErr w:type="spellEnd"/>
            <w:r w:rsidRPr="004116C7">
              <w:rPr>
                <w:rFonts w:ascii="Times New Roman" w:eastAsia="Times New Roman" w:hAnsi="Times New Roman" w:cs="Times New Roman"/>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3.4. Vi s-a retras de către vreo autoritate publică/persoană juridică din Republica Moldova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/sau din străinătate confirmarea/</w:t>
            </w:r>
            <w:proofErr w:type="spellStart"/>
            <w:r w:rsidRPr="004116C7">
              <w:rPr>
                <w:rFonts w:ascii="Times New Roman" w:eastAsia="Times New Roman" w:hAnsi="Times New Roman" w:cs="Times New Roman"/>
                <w:b/>
                <w:bCs/>
                <w:lang w:val="ro-RO"/>
              </w:rPr>
              <w:t>autorizaţia</w:t>
            </w:r>
            <w:proofErr w:type="spellEnd"/>
            <w:r w:rsidRPr="004116C7">
              <w:rPr>
                <w:rFonts w:ascii="Times New Roman" w:eastAsia="Times New Roman" w:hAnsi="Times New Roman" w:cs="Times New Roman"/>
                <w:b/>
                <w:bCs/>
                <w:lang w:val="ro-RO"/>
              </w:rPr>
              <w:t xml:space="preserve"> pentru exercitarea unei din </w:t>
            </w:r>
            <w:proofErr w:type="spellStart"/>
            <w:r w:rsidRPr="004116C7">
              <w:rPr>
                <w:rFonts w:ascii="Times New Roman" w:eastAsia="Times New Roman" w:hAnsi="Times New Roman" w:cs="Times New Roman"/>
                <w:b/>
                <w:bCs/>
                <w:lang w:val="ro-RO"/>
              </w:rPr>
              <w:t>funcţiile</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menţionate</w:t>
            </w:r>
            <w:proofErr w:type="spellEnd"/>
            <w:r w:rsidRPr="004116C7">
              <w:rPr>
                <w:rFonts w:ascii="Times New Roman" w:eastAsia="Times New Roman" w:hAnsi="Times New Roman" w:cs="Times New Roman"/>
                <w:b/>
                <w:bCs/>
                <w:lang w:val="ro-RO"/>
              </w:rPr>
              <w:t xml:space="preserve"> la pct.2.2 din prezentul chestionar?</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314"/>
              <w:gridCol w:w="476"/>
              <w:gridCol w:w="476"/>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Neaplicabil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(se vor indica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denumirea </w:t>
            </w:r>
            <w:proofErr w:type="spellStart"/>
            <w:r w:rsidRPr="004116C7">
              <w:rPr>
                <w:rFonts w:ascii="Times New Roman" w:eastAsia="Times New Roman" w:hAnsi="Times New Roman" w:cs="Times New Roman"/>
                <w:lang w:val="ro-RO"/>
              </w:rPr>
              <w:t>entităţii</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autorităţii</w:t>
            </w:r>
            <w:proofErr w:type="spellEnd"/>
            <w:r w:rsidRPr="004116C7">
              <w:rPr>
                <w:rFonts w:ascii="Times New Roman" w:eastAsia="Times New Roman" w:hAnsi="Times New Roman" w:cs="Times New Roman"/>
                <w:lang w:val="ro-RO"/>
              </w:rPr>
              <w:t xml:space="preserve"> competente, natura confirmării, data retragerii confirmării/</w:t>
            </w:r>
            <w:proofErr w:type="spellStart"/>
            <w:r w:rsidRPr="004116C7">
              <w:rPr>
                <w:rFonts w:ascii="Times New Roman" w:eastAsia="Times New Roman" w:hAnsi="Times New Roman" w:cs="Times New Roman"/>
                <w:lang w:val="ro-RO"/>
              </w:rPr>
              <w:t>autorizaţiei</w:t>
            </w:r>
            <w:proofErr w:type="spellEnd"/>
            <w:r w:rsidRPr="004116C7">
              <w:rPr>
                <w:rFonts w:ascii="Times New Roman" w:eastAsia="Times New Roman" w:hAnsi="Times New Roman" w:cs="Times New Roman"/>
                <w:lang w:val="ro-RO"/>
              </w:rPr>
              <w:t xml:space="preserve">, măsurile aplicate, după caz,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menţionată</w:t>
            </w:r>
            <w:proofErr w:type="spellEnd"/>
            <w:r w:rsidRPr="004116C7">
              <w:rPr>
                <w:rFonts w:ascii="Times New Roman" w:eastAsia="Times New Roman" w:hAnsi="Times New Roman" w:cs="Times New Roman"/>
                <w:lang w:val="ro-RO"/>
              </w:rPr>
              <w:t xml:space="preserve"> la pct.2.2 din prezentul chestionar pentru care s-a retras confirmarea/</w:t>
            </w:r>
            <w:proofErr w:type="spellStart"/>
            <w:r w:rsidRPr="004116C7">
              <w:rPr>
                <w:rFonts w:ascii="Times New Roman" w:eastAsia="Times New Roman" w:hAnsi="Times New Roman" w:cs="Times New Roman"/>
                <w:lang w:val="ro-RO"/>
              </w:rPr>
              <w:t>autorizaţia</w:t>
            </w:r>
            <w:proofErr w:type="spellEnd"/>
            <w:r w:rsidRPr="004116C7">
              <w:rPr>
                <w:rFonts w:ascii="Times New Roman" w:eastAsia="Times New Roman" w:hAnsi="Times New Roman" w:cs="Times New Roman"/>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b/>
                <w:bCs/>
                <w:lang w:val="ro-RO"/>
              </w:rPr>
            </w:pPr>
          </w:p>
          <w:p w:rsidR="007727A8" w:rsidRPr="004116C7" w:rsidRDefault="007727A8" w:rsidP="003C4004">
            <w:pPr>
              <w:ind w:firstLine="567"/>
              <w:jc w:val="both"/>
              <w:rPr>
                <w:rFonts w:ascii="Times New Roman" w:eastAsia="Times New Roman" w:hAnsi="Times New Roman" w:cs="Times New Roman"/>
                <w:b/>
                <w:bCs/>
                <w:lang w:val="ro-RO"/>
              </w:rPr>
            </w:pP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lastRenderedPageBreak/>
              <w:t>3.5. Antecedentele persoanei juridice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O persoană juridică în cadrul căreia </w:t>
            </w:r>
            <w:proofErr w:type="spellStart"/>
            <w:r w:rsidRPr="004116C7">
              <w:rPr>
                <w:rFonts w:ascii="Times New Roman" w:eastAsia="Times New Roman" w:hAnsi="Times New Roman" w:cs="Times New Roman"/>
                <w:b/>
                <w:bCs/>
                <w:lang w:val="ro-RO"/>
              </w:rPr>
              <w:t>exercitaţi</w:t>
            </w:r>
            <w:proofErr w:type="spellEnd"/>
            <w:r w:rsidRPr="004116C7">
              <w:rPr>
                <w:rFonts w:ascii="Times New Roman" w:eastAsia="Times New Roman" w:hAnsi="Times New Roman" w:cs="Times New Roman"/>
                <w:b/>
                <w:bCs/>
                <w:lang w:val="ro-RO"/>
              </w:rPr>
              <w:t xml:space="preserve"> sau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exercitat pentru o perioadă mai mare de 3 ani din ultimii 10 ani </w:t>
            </w:r>
            <w:proofErr w:type="spellStart"/>
            <w:r w:rsidRPr="004116C7">
              <w:rPr>
                <w:rFonts w:ascii="Times New Roman" w:eastAsia="Times New Roman" w:hAnsi="Times New Roman" w:cs="Times New Roman"/>
                <w:b/>
                <w:bCs/>
                <w:lang w:val="ro-RO"/>
              </w:rPr>
              <w:t>funcţiile</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menţionate</w:t>
            </w:r>
            <w:proofErr w:type="spellEnd"/>
            <w:r w:rsidRPr="004116C7">
              <w:rPr>
                <w:rFonts w:ascii="Times New Roman" w:eastAsia="Times New Roman" w:hAnsi="Times New Roman" w:cs="Times New Roman"/>
                <w:b/>
                <w:bCs/>
                <w:lang w:val="ro-RO"/>
              </w:rPr>
              <w:t xml:space="preserve"> la pct.2.2 din prezentul chestionar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/sau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exercitat sau </w:t>
            </w:r>
            <w:proofErr w:type="spellStart"/>
            <w:r w:rsidRPr="004116C7">
              <w:rPr>
                <w:rFonts w:ascii="Times New Roman" w:eastAsia="Times New Roman" w:hAnsi="Times New Roman" w:cs="Times New Roman"/>
                <w:b/>
                <w:bCs/>
                <w:lang w:val="ro-RO"/>
              </w:rPr>
              <w:t>exercitaţi</w:t>
            </w:r>
            <w:proofErr w:type="spellEnd"/>
            <w:r w:rsidRPr="004116C7">
              <w:rPr>
                <w:rFonts w:ascii="Times New Roman" w:eastAsia="Times New Roman" w:hAnsi="Times New Roman" w:cs="Times New Roman"/>
                <w:b/>
                <w:bCs/>
                <w:lang w:val="ro-RO"/>
              </w:rPr>
              <w:t xml:space="preserve"> controlul persoanei juridice, a fost sau este subiectul unei condamnări penale, administrative sau a unei </w:t>
            </w:r>
            <w:proofErr w:type="spellStart"/>
            <w:r w:rsidRPr="004116C7">
              <w:rPr>
                <w:rFonts w:ascii="Times New Roman" w:eastAsia="Times New Roman" w:hAnsi="Times New Roman" w:cs="Times New Roman"/>
                <w:b/>
                <w:bCs/>
                <w:lang w:val="ro-RO"/>
              </w:rPr>
              <w:t>sancţiuni</w:t>
            </w:r>
            <w:proofErr w:type="spellEnd"/>
            <w:r w:rsidRPr="004116C7">
              <w:rPr>
                <w:rFonts w:ascii="Times New Roman" w:eastAsia="Times New Roman" w:hAnsi="Times New Roman" w:cs="Times New Roman"/>
                <w:b/>
                <w:bCs/>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314"/>
              <w:gridCol w:w="476"/>
              <w:gridCol w:w="476"/>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Neaplicabil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(se vor indica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denumirea persoanei juridice,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deţinută</w:t>
            </w:r>
            <w:proofErr w:type="spellEnd"/>
            <w:r w:rsidRPr="004116C7">
              <w:rPr>
                <w:rFonts w:ascii="Times New Roman" w:eastAsia="Times New Roman" w:hAnsi="Times New Roman" w:cs="Times New Roman"/>
                <w:lang w:val="ro-RO"/>
              </w:rPr>
              <w:t xml:space="preserve"> de dumneavoastră, </w:t>
            </w:r>
            <w:proofErr w:type="spellStart"/>
            <w:r w:rsidRPr="004116C7">
              <w:rPr>
                <w:rFonts w:ascii="Times New Roman" w:eastAsia="Times New Roman" w:hAnsi="Times New Roman" w:cs="Times New Roman"/>
                <w:lang w:val="ro-RO"/>
              </w:rPr>
              <w:t>instanţa</w:t>
            </w:r>
            <w:proofErr w:type="spellEnd"/>
            <w:r w:rsidRPr="004116C7">
              <w:rPr>
                <w:rFonts w:ascii="Times New Roman" w:eastAsia="Times New Roman" w:hAnsi="Times New Roman" w:cs="Times New Roman"/>
                <w:lang w:val="ro-RO"/>
              </w:rPr>
              <w:t xml:space="preserve"> care a emis </w:t>
            </w:r>
            <w:proofErr w:type="spellStart"/>
            <w:r w:rsidRPr="004116C7">
              <w:rPr>
                <w:rFonts w:ascii="Times New Roman" w:eastAsia="Times New Roman" w:hAnsi="Times New Roman" w:cs="Times New Roman"/>
                <w:lang w:val="ro-RO"/>
              </w:rPr>
              <w:t>sentinţa</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infracţiunea</w:t>
            </w:r>
            <w:proofErr w:type="spellEnd"/>
            <w:r w:rsidRPr="004116C7">
              <w:rPr>
                <w:rFonts w:ascii="Times New Roman" w:eastAsia="Times New Roman" w:hAnsi="Times New Roman" w:cs="Times New Roman"/>
                <w:lang w:val="ro-RO"/>
              </w:rPr>
              <w:t xml:space="preserve">/fapta comisă, </w:t>
            </w:r>
            <w:proofErr w:type="spellStart"/>
            <w:r w:rsidRPr="004116C7">
              <w:rPr>
                <w:rFonts w:ascii="Times New Roman" w:eastAsia="Times New Roman" w:hAnsi="Times New Roman" w:cs="Times New Roman"/>
                <w:lang w:val="ro-RO"/>
              </w:rPr>
              <w:t>sancţiunea</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data aplicării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executării </w:t>
            </w:r>
            <w:proofErr w:type="spellStart"/>
            <w:r w:rsidRPr="004116C7">
              <w:rPr>
                <w:rFonts w:ascii="Times New Roman" w:eastAsia="Times New Roman" w:hAnsi="Times New Roman" w:cs="Times New Roman"/>
                <w:lang w:val="ro-RO"/>
              </w:rPr>
              <w:t>sancţiunii</w:t>
            </w:r>
            <w:proofErr w:type="spellEnd"/>
            <w:r w:rsidRPr="004116C7">
              <w:rPr>
                <w:rFonts w:ascii="Times New Roman" w:eastAsia="Times New Roman" w:hAnsi="Times New Roman" w:cs="Times New Roman"/>
                <w:lang w:val="ro-RO"/>
              </w:rPr>
              <w:t xml:space="preserve">, respectiv, </w:t>
            </w:r>
            <w:proofErr w:type="spellStart"/>
            <w:r w:rsidRPr="004116C7">
              <w:rPr>
                <w:rFonts w:ascii="Times New Roman" w:eastAsia="Times New Roman" w:hAnsi="Times New Roman" w:cs="Times New Roman"/>
                <w:lang w:val="ro-RO"/>
              </w:rPr>
              <w:t>sancţiunea</w:t>
            </w:r>
            <w:proofErr w:type="spellEnd"/>
            <w:r w:rsidRPr="004116C7">
              <w:rPr>
                <w:rFonts w:ascii="Times New Roman" w:eastAsia="Times New Roman" w:hAnsi="Times New Roman" w:cs="Times New Roman"/>
                <w:lang w:val="ro-RO"/>
              </w:rPr>
              <w:t xml:space="preserve"> emisă)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3.6. </w:t>
            </w:r>
            <w:proofErr w:type="spellStart"/>
            <w:r w:rsidRPr="004116C7">
              <w:rPr>
                <w:rFonts w:ascii="Times New Roman" w:eastAsia="Times New Roman" w:hAnsi="Times New Roman" w:cs="Times New Roman"/>
                <w:b/>
                <w:bCs/>
                <w:lang w:val="ro-RO"/>
              </w:rPr>
              <w:t>Restanţe</w:t>
            </w:r>
            <w:proofErr w:type="spellEnd"/>
            <w:r w:rsidRPr="004116C7">
              <w:rPr>
                <w:rFonts w:ascii="Times New Roman" w:eastAsia="Times New Roman" w:hAnsi="Times New Roman" w:cs="Times New Roman"/>
                <w:b/>
                <w:bCs/>
                <w:lang w:val="ro-RO"/>
              </w:rPr>
              <w:t xml:space="preserve"> financiare</w:t>
            </w:r>
          </w:p>
          <w:p w:rsidR="007727A8" w:rsidRPr="004116C7" w:rsidRDefault="007727A8" w:rsidP="003C4004">
            <w:pPr>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t>Aveţi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restanţe</w:t>
            </w:r>
            <w:proofErr w:type="spellEnd"/>
            <w:r w:rsidRPr="004116C7">
              <w:rPr>
                <w:rFonts w:ascii="Times New Roman" w:eastAsia="Times New Roman" w:hAnsi="Times New Roman" w:cs="Times New Roman"/>
                <w:b/>
                <w:bCs/>
                <w:lang w:val="ro-RO"/>
              </w:rPr>
              <w:t xml:space="preserve"> la plata </w:t>
            </w:r>
            <w:proofErr w:type="spellStart"/>
            <w:r w:rsidRPr="004116C7">
              <w:rPr>
                <w:rFonts w:ascii="Times New Roman" w:eastAsia="Times New Roman" w:hAnsi="Times New Roman" w:cs="Times New Roman"/>
                <w:b/>
                <w:bCs/>
                <w:lang w:val="ro-RO"/>
              </w:rPr>
              <w:t>obligaţiilor</w:t>
            </w:r>
            <w:proofErr w:type="spellEnd"/>
            <w:r w:rsidRPr="004116C7">
              <w:rPr>
                <w:rFonts w:ascii="Times New Roman" w:eastAsia="Times New Roman" w:hAnsi="Times New Roman" w:cs="Times New Roman"/>
                <w:b/>
                <w:bCs/>
                <w:lang w:val="ro-RO"/>
              </w:rPr>
              <w:t xml:space="preserve"> fiscale sau oricare alt tip de </w:t>
            </w:r>
            <w:proofErr w:type="spellStart"/>
            <w:r w:rsidRPr="004116C7">
              <w:rPr>
                <w:rFonts w:ascii="Times New Roman" w:eastAsia="Times New Roman" w:hAnsi="Times New Roman" w:cs="Times New Roman"/>
                <w:b/>
                <w:bCs/>
                <w:lang w:val="ro-RO"/>
              </w:rPr>
              <w:t>restanţe</w:t>
            </w:r>
            <w:proofErr w:type="spellEnd"/>
            <w:r w:rsidRPr="004116C7">
              <w:rPr>
                <w:rFonts w:ascii="Times New Roman" w:eastAsia="Times New Roman" w:hAnsi="Times New Roman" w:cs="Times New Roman"/>
                <w:b/>
                <w:bCs/>
                <w:lang w:val="ro-RO"/>
              </w:rPr>
              <w:t xml:space="preserve"> financiare?</w:t>
            </w: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33"/>
              <w:gridCol w:w="113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(tipul </w:t>
            </w:r>
            <w:proofErr w:type="spellStart"/>
            <w:r w:rsidRPr="004116C7">
              <w:rPr>
                <w:rFonts w:ascii="Times New Roman" w:eastAsia="Times New Roman" w:hAnsi="Times New Roman" w:cs="Times New Roman"/>
                <w:lang w:val="ro-RO"/>
              </w:rPr>
              <w:t>obligaţiei</w:t>
            </w:r>
            <w:proofErr w:type="spellEnd"/>
            <w:r w:rsidRPr="004116C7">
              <w:rPr>
                <w:rFonts w:ascii="Times New Roman" w:eastAsia="Times New Roman" w:hAnsi="Times New Roman" w:cs="Times New Roman"/>
                <w:lang w:val="ro-RO"/>
              </w:rPr>
              <w:t xml:space="preserve"> fiscale, valoarea </w:t>
            </w:r>
            <w:proofErr w:type="spellStart"/>
            <w:r w:rsidRPr="004116C7">
              <w:rPr>
                <w:rFonts w:ascii="Times New Roman" w:eastAsia="Times New Roman" w:hAnsi="Times New Roman" w:cs="Times New Roman"/>
                <w:lang w:val="ro-RO"/>
              </w:rPr>
              <w:t>restanţei</w:t>
            </w:r>
            <w:proofErr w:type="spellEnd"/>
            <w:r w:rsidRPr="004116C7">
              <w:rPr>
                <w:rFonts w:ascii="Times New Roman" w:eastAsia="Times New Roman" w:hAnsi="Times New Roman" w:cs="Times New Roman"/>
                <w:lang w:val="ro-RO"/>
              </w:rPr>
              <w:t xml:space="preserve">, persoana juridică către care </w:t>
            </w:r>
            <w:proofErr w:type="spellStart"/>
            <w:r w:rsidRPr="004116C7">
              <w:rPr>
                <w:rFonts w:ascii="Times New Roman" w:eastAsia="Times New Roman" w:hAnsi="Times New Roman" w:cs="Times New Roman"/>
                <w:lang w:val="ro-RO"/>
              </w:rPr>
              <w:t>aveţi</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restanţe</w:t>
            </w:r>
            <w:proofErr w:type="spellEnd"/>
            <w:r w:rsidRPr="004116C7">
              <w:rPr>
                <w:rFonts w:ascii="Times New Roman" w:eastAsia="Times New Roman" w:hAnsi="Times New Roman" w:cs="Times New Roman"/>
                <w:lang w:val="ro-RO"/>
              </w:rPr>
              <w:t xml:space="preserve"> financiare, motivul formării </w:t>
            </w:r>
            <w:proofErr w:type="spellStart"/>
            <w:r w:rsidRPr="004116C7">
              <w:rPr>
                <w:rFonts w:ascii="Times New Roman" w:eastAsia="Times New Roman" w:hAnsi="Times New Roman" w:cs="Times New Roman"/>
                <w:lang w:val="ro-RO"/>
              </w:rPr>
              <w:t>restanţei</w:t>
            </w:r>
            <w:proofErr w:type="spellEnd"/>
            <w:r w:rsidRPr="004116C7">
              <w:rPr>
                <w:rFonts w:ascii="Times New Roman" w:eastAsia="Times New Roman" w:hAnsi="Times New Roman" w:cs="Times New Roman"/>
                <w:lang w:val="ro-RO"/>
              </w:rPr>
              <w:t xml:space="preserve">, vechimea </w:t>
            </w:r>
            <w:proofErr w:type="spellStart"/>
            <w:r w:rsidRPr="004116C7">
              <w:rPr>
                <w:rFonts w:ascii="Times New Roman" w:eastAsia="Times New Roman" w:hAnsi="Times New Roman" w:cs="Times New Roman"/>
                <w:lang w:val="ro-RO"/>
              </w:rPr>
              <w:t>restanţei</w:t>
            </w:r>
            <w:proofErr w:type="spellEnd"/>
            <w:r w:rsidRPr="004116C7">
              <w:rPr>
                <w:rFonts w:ascii="Times New Roman" w:eastAsia="Times New Roman" w:hAnsi="Times New Roman" w:cs="Times New Roman"/>
                <w:lang w:val="ro-RO"/>
              </w:rPr>
              <w:t xml:space="preserve"> (zile/ani).</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3.7. </w:t>
            </w:r>
            <w:proofErr w:type="spellStart"/>
            <w:r w:rsidRPr="004116C7">
              <w:rPr>
                <w:rFonts w:ascii="Times New Roman" w:eastAsia="Times New Roman" w:hAnsi="Times New Roman" w:cs="Times New Roman"/>
                <w:b/>
                <w:bCs/>
                <w:lang w:val="ro-RO"/>
              </w:rPr>
              <w:t>Situaţii</w:t>
            </w:r>
            <w:proofErr w:type="spellEnd"/>
            <w:r w:rsidRPr="004116C7">
              <w:rPr>
                <w:rFonts w:ascii="Times New Roman" w:eastAsia="Times New Roman" w:hAnsi="Times New Roman" w:cs="Times New Roman"/>
                <w:b/>
                <w:bCs/>
                <w:lang w:val="ro-RO"/>
              </w:rPr>
              <w:t xml:space="preserve"> de insolvabilitate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/sau de lichidare silită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A fost declarată în perioada ultimilor 10 ani insolvabilitatea dumneavoastră sau a persoanei juridice în care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ocupat sau </w:t>
            </w:r>
            <w:proofErr w:type="spellStart"/>
            <w:r w:rsidRPr="004116C7">
              <w:rPr>
                <w:rFonts w:ascii="Times New Roman" w:eastAsia="Times New Roman" w:hAnsi="Times New Roman" w:cs="Times New Roman"/>
                <w:b/>
                <w:bCs/>
                <w:lang w:val="ro-RO"/>
              </w:rPr>
              <w:t>ocupaţi</w:t>
            </w:r>
            <w:proofErr w:type="spellEnd"/>
            <w:r w:rsidRPr="004116C7">
              <w:rPr>
                <w:rFonts w:ascii="Times New Roman" w:eastAsia="Times New Roman" w:hAnsi="Times New Roman" w:cs="Times New Roman"/>
                <w:b/>
                <w:bCs/>
                <w:lang w:val="ro-RO"/>
              </w:rPr>
              <w:t xml:space="preserve"> una dintre </w:t>
            </w:r>
            <w:proofErr w:type="spellStart"/>
            <w:r w:rsidRPr="004116C7">
              <w:rPr>
                <w:rFonts w:ascii="Times New Roman" w:eastAsia="Times New Roman" w:hAnsi="Times New Roman" w:cs="Times New Roman"/>
                <w:b/>
                <w:bCs/>
                <w:lang w:val="ro-RO"/>
              </w:rPr>
              <w:t>funcţiile</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menţionate</w:t>
            </w:r>
            <w:proofErr w:type="spellEnd"/>
            <w:r w:rsidRPr="004116C7">
              <w:rPr>
                <w:rFonts w:ascii="Times New Roman" w:eastAsia="Times New Roman" w:hAnsi="Times New Roman" w:cs="Times New Roman"/>
                <w:b/>
                <w:bCs/>
                <w:lang w:val="ro-RO"/>
              </w:rPr>
              <w:t xml:space="preserve"> la pct.2.2 din prezentul chestionar ori în care, direct sau indirect,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deţinut</w:t>
            </w:r>
            <w:proofErr w:type="spellEnd"/>
            <w:r w:rsidRPr="004116C7">
              <w:rPr>
                <w:rFonts w:ascii="Times New Roman" w:eastAsia="Times New Roman" w:hAnsi="Times New Roman" w:cs="Times New Roman"/>
                <w:b/>
                <w:bCs/>
                <w:lang w:val="ro-RO"/>
              </w:rPr>
              <w:t xml:space="preserve"> sau </w:t>
            </w:r>
            <w:proofErr w:type="spellStart"/>
            <w:r w:rsidRPr="004116C7">
              <w:rPr>
                <w:rFonts w:ascii="Times New Roman" w:eastAsia="Times New Roman" w:hAnsi="Times New Roman" w:cs="Times New Roman"/>
                <w:b/>
                <w:bCs/>
                <w:lang w:val="ro-RO"/>
              </w:rPr>
              <w:t>deţineţi</w:t>
            </w:r>
            <w:proofErr w:type="spellEnd"/>
            <w:r w:rsidRPr="004116C7">
              <w:rPr>
                <w:rFonts w:ascii="Times New Roman" w:eastAsia="Times New Roman" w:hAnsi="Times New Roman" w:cs="Times New Roman"/>
                <w:b/>
                <w:bCs/>
                <w:lang w:val="ro-RO"/>
              </w:rPr>
              <w:t xml:space="preserve"> o cotă mai mare de 5% din capitalul social al persoanei juridice sau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deţinut</w:t>
            </w:r>
            <w:proofErr w:type="spellEnd"/>
            <w:r w:rsidRPr="004116C7">
              <w:rPr>
                <w:rFonts w:ascii="Times New Roman" w:eastAsia="Times New Roman" w:hAnsi="Times New Roman" w:cs="Times New Roman"/>
                <w:b/>
                <w:bCs/>
                <w:lang w:val="ro-RO"/>
              </w:rPr>
              <w:t xml:space="preserve"> controlul*, ori a fost </w:t>
            </w:r>
            <w:proofErr w:type="spellStart"/>
            <w:r w:rsidRPr="004116C7">
              <w:rPr>
                <w:rFonts w:ascii="Times New Roman" w:eastAsia="Times New Roman" w:hAnsi="Times New Roman" w:cs="Times New Roman"/>
                <w:b/>
                <w:bCs/>
                <w:lang w:val="ro-RO"/>
              </w:rPr>
              <w:t>iniţiat</w:t>
            </w:r>
            <w:proofErr w:type="spellEnd"/>
            <w:r w:rsidRPr="004116C7">
              <w:rPr>
                <w:rFonts w:ascii="Times New Roman" w:eastAsia="Times New Roman" w:hAnsi="Times New Roman" w:cs="Times New Roman"/>
                <w:b/>
                <w:bCs/>
                <w:lang w:val="ro-RO"/>
              </w:rPr>
              <w:t xml:space="preserve"> procesul de lichidare silită a persoanei juridice respective?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314"/>
              <w:gridCol w:w="476"/>
              <w:gridCol w:w="476"/>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Neaplicabil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sz w:val="18"/>
                <w:szCs w:val="18"/>
                <w:lang w:val="ro-RO"/>
              </w:rPr>
              <w:t>Notă: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sz w:val="18"/>
                <w:szCs w:val="18"/>
                <w:lang w:val="ro-RO"/>
              </w:rPr>
              <w:t xml:space="preserve">* </w:t>
            </w:r>
            <w:proofErr w:type="spellStart"/>
            <w:r w:rsidRPr="004116C7">
              <w:rPr>
                <w:rFonts w:ascii="Times New Roman" w:eastAsia="Times New Roman" w:hAnsi="Times New Roman" w:cs="Times New Roman"/>
                <w:sz w:val="18"/>
                <w:szCs w:val="18"/>
                <w:lang w:val="ro-RO"/>
              </w:rPr>
              <w:t>Deţinerea</w:t>
            </w:r>
            <w:proofErr w:type="spellEnd"/>
            <w:r w:rsidRPr="004116C7">
              <w:rPr>
                <w:rFonts w:ascii="Times New Roman" w:eastAsia="Times New Roman" w:hAnsi="Times New Roman" w:cs="Times New Roman"/>
                <w:sz w:val="18"/>
                <w:szCs w:val="18"/>
                <w:lang w:val="ro-RO"/>
              </w:rPr>
              <w:t xml:space="preserve"> controlului – </w:t>
            </w:r>
            <w:proofErr w:type="spellStart"/>
            <w:r w:rsidRPr="004116C7">
              <w:rPr>
                <w:rFonts w:ascii="Times New Roman" w:eastAsia="Times New Roman" w:hAnsi="Times New Roman" w:cs="Times New Roman"/>
                <w:sz w:val="18"/>
                <w:szCs w:val="18"/>
                <w:lang w:val="ro-RO"/>
              </w:rPr>
              <w:t>acţiunea</w:t>
            </w:r>
            <w:proofErr w:type="spellEnd"/>
            <w:r w:rsidRPr="004116C7">
              <w:rPr>
                <w:rFonts w:ascii="Times New Roman" w:eastAsia="Times New Roman" w:hAnsi="Times New Roman" w:cs="Times New Roman"/>
                <w:sz w:val="18"/>
                <w:szCs w:val="18"/>
                <w:lang w:val="ro-RO"/>
              </w:rPr>
              <w:t xml:space="preserve"> în care o persoană se află în oricare dintre următoarele </w:t>
            </w:r>
            <w:proofErr w:type="spellStart"/>
            <w:r w:rsidRPr="004116C7">
              <w:rPr>
                <w:rFonts w:ascii="Times New Roman" w:eastAsia="Times New Roman" w:hAnsi="Times New Roman" w:cs="Times New Roman"/>
                <w:sz w:val="18"/>
                <w:szCs w:val="18"/>
                <w:lang w:val="ro-RO"/>
              </w:rPr>
              <w:t>situaţii</w:t>
            </w:r>
            <w:proofErr w:type="spellEnd"/>
            <w:r w:rsidRPr="004116C7">
              <w:rPr>
                <w:rFonts w:ascii="Times New Roman" w:eastAsia="Times New Roman" w:hAnsi="Times New Roman" w:cs="Times New Roman"/>
                <w:sz w:val="18"/>
                <w:szCs w:val="18"/>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sz w:val="18"/>
                <w:szCs w:val="18"/>
                <w:lang w:val="ro-RO"/>
              </w:rPr>
              <w:t xml:space="preserve">- </w:t>
            </w:r>
            <w:r w:rsidRPr="004116C7">
              <w:rPr>
                <w:rFonts w:ascii="Times New Roman" w:eastAsia="Times New Roman" w:hAnsi="Times New Roman" w:cs="Times New Roman"/>
                <w:i/>
                <w:iCs/>
                <w:sz w:val="18"/>
                <w:szCs w:val="18"/>
                <w:lang w:val="ro-RO"/>
              </w:rPr>
              <w:t xml:space="preserve">are majoritatea drepturilor de vot într-o altă persoană, are dreptul de a numi sau de a înlocui majoritatea membrilor organului de conducere al altei persoane </w:t>
            </w:r>
            <w:proofErr w:type="spellStart"/>
            <w:r w:rsidRPr="004116C7">
              <w:rPr>
                <w:rFonts w:ascii="Times New Roman" w:eastAsia="Times New Roman" w:hAnsi="Times New Roman" w:cs="Times New Roman"/>
                <w:i/>
                <w:iCs/>
                <w:sz w:val="18"/>
                <w:szCs w:val="18"/>
                <w:lang w:val="ro-RO"/>
              </w:rPr>
              <w:t>şi</w:t>
            </w:r>
            <w:proofErr w:type="spellEnd"/>
            <w:r w:rsidRPr="004116C7">
              <w:rPr>
                <w:rFonts w:ascii="Times New Roman" w:eastAsia="Times New Roman" w:hAnsi="Times New Roman" w:cs="Times New Roman"/>
                <w:i/>
                <w:iCs/>
                <w:sz w:val="18"/>
                <w:szCs w:val="18"/>
                <w:lang w:val="ro-RO"/>
              </w:rPr>
              <w:t xml:space="preserve"> este în </w:t>
            </w:r>
            <w:proofErr w:type="spellStart"/>
            <w:r w:rsidRPr="004116C7">
              <w:rPr>
                <w:rFonts w:ascii="Times New Roman" w:eastAsia="Times New Roman" w:hAnsi="Times New Roman" w:cs="Times New Roman"/>
                <w:i/>
                <w:iCs/>
                <w:sz w:val="18"/>
                <w:szCs w:val="18"/>
                <w:lang w:val="ro-RO"/>
              </w:rPr>
              <w:t>acelaşi</w:t>
            </w:r>
            <w:proofErr w:type="spellEnd"/>
            <w:r w:rsidRPr="004116C7">
              <w:rPr>
                <w:rFonts w:ascii="Times New Roman" w:eastAsia="Times New Roman" w:hAnsi="Times New Roman" w:cs="Times New Roman"/>
                <w:i/>
                <w:iCs/>
                <w:sz w:val="18"/>
                <w:szCs w:val="18"/>
                <w:lang w:val="ro-RO"/>
              </w:rPr>
              <w:t xml:space="preserve"> timp </w:t>
            </w:r>
            <w:proofErr w:type="spellStart"/>
            <w:r w:rsidRPr="004116C7">
              <w:rPr>
                <w:rFonts w:ascii="Times New Roman" w:eastAsia="Times New Roman" w:hAnsi="Times New Roman" w:cs="Times New Roman"/>
                <w:i/>
                <w:iCs/>
                <w:sz w:val="18"/>
                <w:szCs w:val="18"/>
                <w:lang w:val="ro-RO"/>
              </w:rPr>
              <w:t>acţionar</w:t>
            </w:r>
            <w:proofErr w:type="spellEnd"/>
            <w:r w:rsidRPr="004116C7">
              <w:rPr>
                <w:rFonts w:ascii="Times New Roman" w:eastAsia="Times New Roman" w:hAnsi="Times New Roman" w:cs="Times New Roman"/>
                <w:i/>
                <w:iCs/>
                <w:sz w:val="18"/>
                <w:szCs w:val="18"/>
                <w:lang w:val="ro-RO"/>
              </w:rPr>
              <w:t>/asociat sau membru al acelei persoane;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i/>
                <w:iCs/>
                <w:sz w:val="18"/>
                <w:szCs w:val="18"/>
                <w:lang w:val="ro-RO"/>
              </w:rPr>
              <w:t xml:space="preserve">- are dreptul de a exercita o </w:t>
            </w:r>
            <w:proofErr w:type="spellStart"/>
            <w:r w:rsidRPr="004116C7">
              <w:rPr>
                <w:rFonts w:ascii="Times New Roman" w:eastAsia="Times New Roman" w:hAnsi="Times New Roman" w:cs="Times New Roman"/>
                <w:i/>
                <w:iCs/>
                <w:sz w:val="18"/>
                <w:szCs w:val="18"/>
                <w:lang w:val="ro-RO"/>
              </w:rPr>
              <w:t>influenţă</w:t>
            </w:r>
            <w:proofErr w:type="spellEnd"/>
            <w:r w:rsidRPr="004116C7">
              <w:rPr>
                <w:rFonts w:ascii="Times New Roman" w:eastAsia="Times New Roman" w:hAnsi="Times New Roman" w:cs="Times New Roman"/>
                <w:i/>
                <w:iCs/>
                <w:sz w:val="18"/>
                <w:szCs w:val="18"/>
                <w:lang w:val="ro-RO"/>
              </w:rPr>
              <w:t xml:space="preserve"> dominantă asupra unei persoane, fiind sau nefiind </w:t>
            </w:r>
            <w:proofErr w:type="spellStart"/>
            <w:r w:rsidRPr="004116C7">
              <w:rPr>
                <w:rFonts w:ascii="Times New Roman" w:eastAsia="Times New Roman" w:hAnsi="Times New Roman" w:cs="Times New Roman"/>
                <w:i/>
                <w:iCs/>
                <w:sz w:val="18"/>
                <w:szCs w:val="18"/>
                <w:lang w:val="ro-RO"/>
              </w:rPr>
              <w:t>acţionar</w:t>
            </w:r>
            <w:proofErr w:type="spellEnd"/>
            <w:r w:rsidRPr="004116C7">
              <w:rPr>
                <w:rFonts w:ascii="Times New Roman" w:eastAsia="Times New Roman" w:hAnsi="Times New Roman" w:cs="Times New Roman"/>
                <w:i/>
                <w:iCs/>
                <w:sz w:val="18"/>
                <w:szCs w:val="18"/>
                <w:lang w:val="ro-RO"/>
              </w:rPr>
              <w:t>/asociat ori membru al acesteia, în virtutea unui contract încheiat cu acea persoană sau a unor prevederi din actul de constituire al persoanei;</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i/>
                <w:iCs/>
                <w:sz w:val="18"/>
                <w:szCs w:val="18"/>
                <w:lang w:val="ro-RO"/>
              </w:rPr>
              <w:t xml:space="preserve">- este </w:t>
            </w:r>
            <w:proofErr w:type="spellStart"/>
            <w:r w:rsidRPr="004116C7">
              <w:rPr>
                <w:rFonts w:ascii="Times New Roman" w:eastAsia="Times New Roman" w:hAnsi="Times New Roman" w:cs="Times New Roman"/>
                <w:i/>
                <w:iCs/>
                <w:sz w:val="18"/>
                <w:szCs w:val="18"/>
                <w:lang w:val="ro-RO"/>
              </w:rPr>
              <w:t>acţionar</w:t>
            </w:r>
            <w:proofErr w:type="spellEnd"/>
            <w:r w:rsidRPr="004116C7">
              <w:rPr>
                <w:rFonts w:ascii="Times New Roman" w:eastAsia="Times New Roman" w:hAnsi="Times New Roman" w:cs="Times New Roman"/>
                <w:i/>
                <w:iCs/>
                <w:sz w:val="18"/>
                <w:szCs w:val="18"/>
                <w:lang w:val="ro-RO"/>
              </w:rPr>
              <w:t xml:space="preserve">/asociat sau membru al unei persoane </w:t>
            </w:r>
            <w:proofErr w:type="spellStart"/>
            <w:r w:rsidRPr="004116C7">
              <w:rPr>
                <w:rFonts w:ascii="Times New Roman" w:eastAsia="Times New Roman" w:hAnsi="Times New Roman" w:cs="Times New Roman"/>
                <w:i/>
                <w:iCs/>
                <w:sz w:val="18"/>
                <w:szCs w:val="18"/>
                <w:lang w:val="ro-RO"/>
              </w:rPr>
              <w:t>şi</w:t>
            </w:r>
            <w:proofErr w:type="spellEnd"/>
            <w:r w:rsidRPr="004116C7">
              <w:rPr>
                <w:rFonts w:ascii="Times New Roman" w:eastAsia="Times New Roman" w:hAnsi="Times New Roman" w:cs="Times New Roman"/>
                <w:i/>
                <w:iCs/>
                <w:sz w:val="18"/>
                <w:szCs w:val="18"/>
                <w:lang w:val="ro-RO"/>
              </w:rPr>
              <w:t xml:space="preserve"> majoritatea membrilor organului de conducere (membri ai consiliului, membri ai organului executiv, </w:t>
            </w:r>
            <w:proofErr w:type="spellStart"/>
            <w:r w:rsidRPr="004116C7">
              <w:rPr>
                <w:rFonts w:ascii="Times New Roman" w:eastAsia="Times New Roman" w:hAnsi="Times New Roman" w:cs="Times New Roman"/>
                <w:i/>
                <w:iCs/>
                <w:sz w:val="18"/>
                <w:szCs w:val="18"/>
                <w:lang w:val="ro-RO"/>
              </w:rPr>
              <w:t>adjuncţi</w:t>
            </w:r>
            <w:proofErr w:type="spellEnd"/>
            <w:r w:rsidRPr="004116C7">
              <w:rPr>
                <w:rFonts w:ascii="Times New Roman" w:eastAsia="Times New Roman" w:hAnsi="Times New Roman" w:cs="Times New Roman"/>
                <w:i/>
                <w:iCs/>
                <w:sz w:val="18"/>
                <w:szCs w:val="18"/>
                <w:lang w:val="ro-RO"/>
              </w:rPr>
              <w:t xml:space="preserve">) al acelei persoane, </w:t>
            </w:r>
            <w:proofErr w:type="spellStart"/>
            <w:r w:rsidRPr="004116C7">
              <w:rPr>
                <w:rFonts w:ascii="Times New Roman" w:eastAsia="Times New Roman" w:hAnsi="Times New Roman" w:cs="Times New Roman"/>
                <w:i/>
                <w:iCs/>
                <w:sz w:val="18"/>
                <w:szCs w:val="18"/>
                <w:lang w:val="ro-RO"/>
              </w:rPr>
              <w:t>aflaţi</w:t>
            </w:r>
            <w:proofErr w:type="spellEnd"/>
            <w:r w:rsidRPr="004116C7">
              <w:rPr>
                <w:rFonts w:ascii="Times New Roman" w:eastAsia="Times New Roman" w:hAnsi="Times New Roman" w:cs="Times New Roman"/>
                <w:i/>
                <w:iCs/>
                <w:sz w:val="18"/>
                <w:szCs w:val="18"/>
                <w:lang w:val="ro-RO"/>
              </w:rPr>
              <w:t xml:space="preserve"> în </w:t>
            </w:r>
            <w:proofErr w:type="spellStart"/>
            <w:r w:rsidRPr="004116C7">
              <w:rPr>
                <w:rFonts w:ascii="Times New Roman" w:eastAsia="Times New Roman" w:hAnsi="Times New Roman" w:cs="Times New Roman"/>
                <w:i/>
                <w:iCs/>
                <w:sz w:val="18"/>
                <w:szCs w:val="18"/>
                <w:lang w:val="ro-RO"/>
              </w:rPr>
              <w:t>funcţie</w:t>
            </w:r>
            <w:proofErr w:type="spellEnd"/>
            <w:r w:rsidRPr="004116C7">
              <w:rPr>
                <w:rFonts w:ascii="Times New Roman" w:eastAsia="Times New Roman" w:hAnsi="Times New Roman" w:cs="Times New Roman"/>
                <w:i/>
                <w:iCs/>
                <w:sz w:val="18"/>
                <w:szCs w:val="18"/>
                <w:lang w:val="ro-RO"/>
              </w:rPr>
              <w:t xml:space="preserve"> </w:t>
            </w:r>
            <w:proofErr w:type="spellStart"/>
            <w:r w:rsidRPr="004116C7">
              <w:rPr>
                <w:rFonts w:ascii="Times New Roman" w:eastAsia="Times New Roman" w:hAnsi="Times New Roman" w:cs="Times New Roman"/>
                <w:i/>
                <w:iCs/>
                <w:sz w:val="18"/>
                <w:szCs w:val="18"/>
                <w:lang w:val="ro-RO"/>
              </w:rPr>
              <w:t>pînă</w:t>
            </w:r>
            <w:proofErr w:type="spellEnd"/>
            <w:r w:rsidRPr="004116C7">
              <w:rPr>
                <w:rFonts w:ascii="Times New Roman" w:eastAsia="Times New Roman" w:hAnsi="Times New Roman" w:cs="Times New Roman"/>
                <w:i/>
                <w:iCs/>
                <w:sz w:val="18"/>
                <w:szCs w:val="18"/>
                <w:lang w:val="ro-RO"/>
              </w:rPr>
              <w:t xml:space="preserve"> la data depunerii prezentei </w:t>
            </w:r>
            <w:proofErr w:type="spellStart"/>
            <w:r w:rsidRPr="004116C7">
              <w:rPr>
                <w:rFonts w:ascii="Times New Roman" w:eastAsia="Times New Roman" w:hAnsi="Times New Roman" w:cs="Times New Roman"/>
                <w:i/>
                <w:iCs/>
                <w:sz w:val="18"/>
                <w:szCs w:val="18"/>
                <w:lang w:val="ro-RO"/>
              </w:rPr>
              <w:t>Declaraţii</w:t>
            </w:r>
            <w:proofErr w:type="spellEnd"/>
            <w:r w:rsidRPr="004116C7">
              <w:rPr>
                <w:rFonts w:ascii="Times New Roman" w:eastAsia="Times New Roman" w:hAnsi="Times New Roman" w:cs="Times New Roman"/>
                <w:i/>
                <w:iCs/>
                <w:sz w:val="18"/>
                <w:szCs w:val="18"/>
                <w:lang w:val="ro-RO"/>
              </w:rPr>
              <w:t xml:space="preserve">, au fost </w:t>
            </w:r>
            <w:proofErr w:type="spellStart"/>
            <w:r w:rsidRPr="004116C7">
              <w:rPr>
                <w:rFonts w:ascii="Times New Roman" w:eastAsia="Times New Roman" w:hAnsi="Times New Roman" w:cs="Times New Roman"/>
                <w:i/>
                <w:iCs/>
                <w:sz w:val="18"/>
                <w:szCs w:val="18"/>
                <w:lang w:val="ro-RO"/>
              </w:rPr>
              <w:t>numiţi</w:t>
            </w:r>
            <w:proofErr w:type="spellEnd"/>
            <w:r w:rsidRPr="004116C7">
              <w:rPr>
                <w:rFonts w:ascii="Times New Roman" w:eastAsia="Times New Roman" w:hAnsi="Times New Roman" w:cs="Times New Roman"/>
                <w:i/>
                <w:iCs/>
                <w:sz w:val="18"/>
                <w:szCs w:val="18"/>
                <w:lang w:val="ro-RO"/>
              </w:rPr>
              <w:t xml:space="preserve"> ca urmare a exercitării drepturilor lor de vot;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i/>
                <w:iCs/>
                <w:sz w:val="18"/>
                <w:szCs w:val="18"/>
                <w:lang w:val="ro-RO"/>
              </w:rPr>
              <w:t xml:space="preserve">- este </w:t>
            </w:r>
            <w:proofErr w:type="spellStart"/>
            <w:r w:rsidRPr="004116C7">
              <w:rPr>
                <w:rFonts w:ascii="Times New Roman" w:eastAsia="Times New Roman" w:hAnsi="Times New Roman" w:cs="Times New Roman"/>
                <w:i/>
                <w:iCs/>
                <w:sz w:val="18"/>
                <w:szCs w:val="18"/>
                <w:lang w:val="ro-RO"/>
              </w:rPr>
              <w:t>acţionar</w:t>
            </w:r>
            <w:proofErr w:type="spellEnd"/>
            <w:r w:rsidRPr="004116C7">
              <w:rPr>
                <w:rFonts w:ascii="Times New Roman" w:eastAsia="Times New Roman" w:hAnsi="Times New Roman" w:cs="Times New Roman"/>
                <w:i/>
                <w:iCs/>
                <w:sz w:val="18"/>
                <w:szCs w:val="18"/>
                <w:lang w:val="ro-RO"/>
              </w:rPr>
              <w:t xml:space="preserve">/asociat sau membru al unei persoane </w:t>
            </w:r>
            <w:proofErr w:type="spellStart"/>
            <w:r w:rsidRPr="004116C7">
              <w:rPr>
                <w:rFonts w:ascii="Times New Roman" w:eastAsia="Times New Roman" w:hAnsi="Times New Roman" w:cs="Times New Roman"/>
                <w:i/>
                <w:iCs/>
                <w:sz w:val="18"/>
                <w:szCs w:val="18"/>
                <w:lang w:val="ro-RO"/>
              </w:rPr>
              <w:t>şi</w:t>
            </w:r>
            <w:proofErr w:type="spellEnd"/>
            <w:r w:rsidRPr="004116C7">
              <w:rPr>
                <w:rFonts w:ascii="Times New Roman" w:eastAsia="Times New Roman" w:hAnsi="Times New Roman" w:cs="Times New Roman"/>
                <w:i/>
                <w:iCs/>
                <w:sz w:val="18"/>
                <w:szCs w:val="18"/>
                <w:lang w:val="ro-RO"/>
              </w:rPr>
              <w:t xml:space="preserve"> controlează singură, în baza unui acord încheiat cu </w:t>
            </w:r>
            <w:proofErr w:type="spellStart"/>
            <w:r w:rsidRPr="004116C7">
              <w:rPr>
                <w:rFonts w:ascii="Times New Roman" w:eastAsia="Times New Roman" w:hAnsi="Times New Roman" w:cs="Times New Roman"/>
                <w:i/>
                <w:iCs/>
                <w:sz w:val="18"/>
                <w:szCs w:val="18"/>
                <w:lang w:val="ro-RO"/>
              </w:rPr>
              <w:t>alţi</w:t>
            </w:r>
            <w:proofErr w:type="spellEnd"/>
            <w:r w:rsidRPr="004116C7">
              <w:rPr>
                <w:rFonts w:ascii="Times New Roman" w:eastAsia="Times New Roman" w:hAnsi="Times New Roman" w:cs="Times New Roman"/>
                <w:i/>
                <w:iCs/>
                <w:sz w:val="18"/>
                <w:szCs w:val="18"/>
                <w:lang w:val="ro-RO"/>
              </w:rPr>
              <w:t xml:space="preserve"> </w:t>
            </w:r>
            <w:proofErr w:type="spellStart"/>
            <w:r w:rsidRPr="004116C7">
              <w:rPr>
                <w:rFonts w:ascii="Times New Roman" w:eastAsia="Times New Roman" w:hAnsi="Times New Roman" w:cs="Times New Roman"/>
                <w:i/>
                <w:iCs/>
                <w:sz w:val="18"/>
                <w:szCs w:val="18"/>
                <w:lang w:val="ro-RO"/>
              </w:rPr>
              <w:t>acţionari</w:t>
            </w:r>
            <w:proofErr w:type="spellEnd"/>
            <w:r w:rsidRPr="004116C7">
              <w:rPr>
                <w:rFonts w:ascii="Times New Roman" w:eastAsia="Times New Roman" w:hAnsi="Times New Roman" w:cs="Times New Roman"/>
                <w:i/>
                <w:iCs/>
                <w:sz w:val="18"/>
                <w:szCs w:val="18"/>
                <w:lang w:val="ro-RO"/>
              </w:rPr>
              <w:t>/</w:t>
            </w:r>
            <w:proofErr w:type="spellStart"/>
            <w:r w:rsidRPr="004116C7">
              <w:rPr>
                <w:rFonts w:ascii="Times New Roman" w:eastAsia="Times New Roman" w:hAnsi="Times New Roman" w:cs="Times New Roman"/>
                <w:i/>
                <w:iCs/>
                <w:sz w:val="18"/>
                <w:szCs w:val="18"/>
                <w:lang w:val="ro-RO"/>
              </w:rPr>
              <w:t>asociaţi</w:t>
            </w:r>
            <w:proofErr w:type="spellEnd"/>
            <w:r w:rsidRPr="004116C7">
              <w:rPr>
                <w:rFonts w:ascii="Times New Roman" w:eastAsia="Times New Roman" w:hAnsi="Times New Roman" w:cs="Times New Roman"/>
                <w:i/>
                <w:iCs/>
                <w:sz w:val="18"/>
                <w:szCs w:val="18"/>
                <w:lang w:val="ro-RO"/>
              </w:rPr>
              <w:t xml:space="preserve"> sau membri ai acelei persoane, majoritatea drepturilor de vot pentru acea persoană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(se vor indica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data declarării </w:t>
            </w:r>
            <w:proofErr w:type="spellStart"/>
            <w:r w:rsidRPr="004116C7">
              <w:rPr>
                <w:rFonts w:ascii="Times New Roman" w:eastAsia="Times New Roman" w:hAnsi="Times New Roman" w:cs="Times New Roman"/>
                <w:lang w:val="ro-RO"/>
              </w:rPr>
              <w:t>insolvabilităţii</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deţinută</w:t>
            </w:r>
            <w:proofErr w:type="spellEnd"/>
            <w:r w:rsidRPr="004116C7">
              <w:rPr>
                <w:rFonts w:ascii="Times New Roman" w:eastAsia="Times New Roman" w:hAnsi="Times New Roman" w:cs="Times New Roman"/>
                <w:lang w:val="ro-RO"/>
              </w:rPr>
              <w:t xml:space="preserve">, cuantumul </w:t>
            </w:r>
            <w:proofErr w:type="spellStart"/>
            <w:r w:rsidRPr="004116C7">
              <w:rPr>
                <w:rFonts w:ascii="Times New Roman" w:eastAsia="Times New Roman" w:hAnsi="Times New Roman" w:cs="Times New Roman"/>
                <w:lang w:val="ro-RO"/>
              </w:rPr>
              <w:t>deţinerilor</w:t>
            </w:r>
            <w:proofErr w:type="spellEnd"/>
            <w:r w:rsidRPr="004116C7">
              <w:rPr>
                <w:rFonts w:ascii="Times New Roman" w:eastAsia="Times New Roman" w:hAnsi="Times New Roman" w:cs="Times New Roman"/>
                <w:lang w:val="ro-RO"/>
              </w:rPr>
              <w:t>/</w:t>
            </w:r>
            <w:proofErr w:type="spellStart"/>
            <w:r w:rsidRPr="004116C7">
              <w:rPr>
                <w:rFonts w:ascii="Times New Roman" w:eastAsia="Times New Roman" w:hAnsi="Times New Roman" w:cs="Times New Roman"/>
                <w:lang w:val="ro-RO"/>
              </w:rPr>
              <w:t>participaţiilor</w:t>
            </w:r>
            <w:proofErr w:type="spellEnd"/>
            <w:r w:rsidRPr="004116C7">
              <w:rPr>
                <w:rFonts w:ascii="Times New Roman" w:eastAsia="Times New Roman" w:hAnsi="Times New Roman" w:cs="Times New Roman"/>
                <w:lang w:val="ro-RO"/>
              </w:rPr>
              <w:t xml:space="preserve">/cotei mai mari de 5% din capitalul social, data </w:t>
            </w:r>
            <w:proofErr w:type="spellStart"/>
            <w:r w:rsidRPr="004116C7">
              <w:rPr>
                <w:rFonts w:ascii="Times New Roman" w:eastAsia="Times New Roman" w:hAnsi="Times New Roman" w:cs="Times New Roman"/>
                <w:lang w:val="ro-RO"/>
              </w:rPr>
              <w:t>iniţierii</w:t>
            </w:r>
            <w:proofErr w:type="spellEnd"/>
            <w:r w:rsidRPr="004116C7">
              <w:rPr>
                <w:rFonts w:ascii="Times New Roman" w:eastAsia="Times New Roman" w:hAnsi="Times New Roman" w:cs="Times New Roman"/>
                <w:lang w:val="ro-RO"/>
              </w:rPr>
              <w:t xml:space="preserve"> procesului de lichidare silită)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3.8. </w:t>
            </w:r>
            <w:proofErr w:type="spellStart"/>
            <w:r w:rsidRPr="004116C7">
              <w:rPr>
                <w:rFonts w:ascii="Times New Roman" w:eastAsia="Times New Roman" w:hAnsi="Times New Roman" w:cs="Times New Roman"/>
                <w:b/>
                <w:bCs/>
                <w:lang w:val="ro-RO"/>
              </w:rPr>
              <w:t>Performanţă</w:t>
            </w:r>
            <w:proofErr w:type="spellEnd"/>
            <w:r w:rsidRPr="004116C7">
              <w:rPr>
                <w:rFonts w:ascii="Times New Roman" w:eastAsia="Times New Roman" w:hAnsi="Times New Roman" w:cs="Times New Roman"/>
                <w:b/>
                <w:bCs/>
                <w:lang w:val="ro-RO"/>
              </w:rPr>
              <w:t xml:space="preserve"> financiară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Persoana juridică în cadrul căreia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exercitat </w:t>
            </w:r>
            <w:proofErr w:type="spellStart"/>
            <w:r w:rsidRPr="004116C7">
              <w:rPr>
                <w:rFonts w:ascii="Times New Roman" w:eastAsia="Times New Roman" w:hAnsi="Times New Roman" w:cs="Times New Roman"/>
                <w:b/>
                <w:bCs/>
                <w:lang w:val="ro-RO"/>
              </w:rPr>
              <w:t>funcţiile</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menţionate</w:t>
            </w:r>
            <w:proofErr w:type="spellEnd"/>
            <w:r w:rsidRPr="004116C7">
              <w:rPr>
                <w:rFonts w:ascii="Times New Roman" w:eastAsia="Times New Roman" w:hAnsi="Times New Roman" w:cs="Times New Roman"/>
                <w:b/>
                <w:bCs/>
                <w:lang w:val="ro-RO"/>
              </w:rPr>
              <w:t xml:space="preserve"> în pct.2.2 din prezentul chestionar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/sau la care, direct sau indirect,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deţinut</w:t>
            </w:r>
            <w:proofErr w:type="spellEnd"/>
            <w:r w:rsidRPr="004116C7">
              <w:rPr>
                <w:rFonts w:ascii="Times New Roman" w:eastAsia="Times New Roman" w:hAnsi="Times New Roman" w:cs="Times New Roman"/>
                <w:b/>
                <w:bCs/>
                <w:lang w:val="ro-RO"/>
              </w:rPr>
              <w:t>/</w:t>
            </w:r>
            <w:proofErr w:type="spellStart"/>
            <w:r w:rsidRPr="004116C7">
              <w:rPr>
                <w:rFonts w:ascii="Times New Roman" w:eastAsia="Times New Roman" w:hAnsi="Times New Roman" w:cs="Times New Roman"/>
                <w:b/>
                <w:bCs/>
                <w:lang w:val="ro-RO"/>
              </w:rPr>
              <w:t>deţineţi</w:t>
            </w:r>
            <w:proofErr w:type="spellEnd"/>
            <w:r w:rsidRPr="004116C7">
              <w:rPr>
                <w:rFonts w:ascii="Times New Roman" w:eastAsia="Times New Roman" w:hAnsi="Times New Roman" w:cs="Times New Roman"/>
                <w:b/>
                <w:bCs/>
                <w:lang w:val="ro-RO"/>
              </w:rPr>
              <w:t xml:space="preserve"> o cotă mai mare de 5% din capitalul social al persoanei juridice sau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deţinut</w:t>
            </w:r>
            <w:proofErr w:type="spellEnd"/>
            <w:r w:rsidRPr="004116C7">
              <w:rPr>
                <w:rFonts w:ascii="Times New Roman" w:eastAsia="Times New Roman" w:hAnsi="Times New Roman" w:cs="Times New Roman"/>
                <w:b/>
                <w:bCs/>
                <w:lang w:val="ro-RO"/>
              </w:rPr>
              <w:t xml:space="preserve"> controlul a înregistrat pentru o perioadă mai mare de 3 ani consecutiv din ultimii 10 ani un rezultat financiar negativ nejustificat de factori externi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314"/>
              <w:gridCol w:w="476"/>
              <w:gridCol w:w="476"/>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Neaplicabil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lastRenderedPageBreak/>
              <w:t xml:space="preserve">În cazul răspunsului “DA”, se vor prezenta detalii (se vor indica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deţinută</w:t>
            </w:r>
            <w:proofErr w:type="spellEnd"/>
            <w:r w:rsidRPr="004116C7">
              <w:rPr>
                <w:rFonts w:ascii="Times New Roman" w:eastAsia="Times New Roman" w:hAnsi="Times New Roman" w:cs="Times New Roman"/>
                <w:lang w:val="ro-RO"/>
              </w:rPr>
              <w:t xml:space="preserve">, cuantumul cotei mai mari de 5% din capitalul social, perioada în care a fost înregistrat rezultatul financiar negativ, valoarea procentuală a rezultatului negativ calculat din valoarea venitului din </w:t>
            </w:r>
            <w:proofErr w:type="spellStart"/>
            <w:r w:rsidRPr="004116C7">
              <w:rPr>
                <w:rFonts w:ascii="Times New Roman" w:eastAsia="Times New Roman" w:hAnsi="Times New Roman" w:cs="Times New Roman"/>
                <w:lang w:val="ro-RO"/>
              </w:rPr>
              <w:t>vînzări</w:t>
            </w:r>
            <w:proofErr w:type="spellEnd"/>
            <w:r w:rsidRPr="004116C7">
              <w:rPr>
                <w:rFonts w:ascii="Times New Roman" w:eastAsia="Times New Roman" w:hAnsi="Times New Roman" w:cs="Times New Roman"/>
                <w:lang w:val="ro-RO"/>
              </w:rPr>
              <w:t>, alte informaţii succinte care ar descrie rezultatul financiar negativ)</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3.9. Au existat în ultimii 10 ani procese civile, proceduri administrative sau penale, </w:t>
            </w:r>
            <w:proofErr w:type="spellStart"/>
            <w:r w:rsidRPr="004116C7">
              <w:rPr>
                <w:rFonts w:ascii="Times New Roman" w:eastAsia="Times New Roman" w:hAnsi="Times New Roman" w:cs="Times New Roman"/>
                <w:b/>
                <w:bCs/>
                <w:lang w:val="ro-RO"/>
              </w:rPr>
              <w:t>investiţii</w:t>
            </w:r>
            <w:proofErr w:type="spellEnd"/>
            <w:r w:rsidRPr="004116C7">
              <w:rPr>
                <w:rFonts w:ascii="Times New Roman" w:eastAsia="Times New Roman" w:hAnsi="Times New Roman" w:cs="Times New Roman"/>
                <w:b/>
                <w:bCs/>
                <w:lang w:val="ro-RO"/>
              </w:rPr>
              <w:t xml:space="preserve"> sau expuneri mari compromise, împrumuturi retrase, datorii expirate care au/au avut un impact semnificativ asupra </w:t>
            </w:r>
            <w:proofErr w:type="spellStart"/>
            <w:r w:rsidRPr="004116C7">
              <w:rPr>
                <w:rFonts w:ascii="Times New Roman" w:eastAsia="Times New Roman" w:hAnsi="Times New Roman" w:cs="Times New Roman"/>
                <w:b/>
                <w:bCs/>
                <w:lang w:val="ro-RO"/>
              </w:rPr>
              <w:t>solidităţii</w:t>
            </w:r>
            <w:proofErr w:type="spellEnd"/>
            <w:r w:rsidRPr="004116C7">
              <w:rPr>
                <w:rFonts w:ascii="Times New Roman" w:eastAsia="Times New Roman" w:hAnsi="Times New Roman" w:cs="Times New Roman"/>
                <w:b/>
                <w:bCs/>
                <w:lang w:val="ro-RO"/>
              </w:rPr>
              <w:t xml:space="preserve"> financiare a dumneavoastră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/sau asupra persoanelor juridice controlate de dumneavoastră, persoanelor în care </w:t>
            </w:r>
            <w:proofErr w:type="spellStart"/>
            <w:r w:rsidRPr="004116C7">
              <w:rPr>
                <w:rFonts w:ascii="Times New Roman" w:eastAsia="Times New Roman" w:hAnsi="Times New Roman" w:cs="Times New Roman"/>
                <w:b/>
                <w:bCs/>
                <w:lang w:val="ro-RO"/>
              </w:rPr>
              <w:t>aveţi</w:t>
            </w:r>
            <w:proofErr w:type="spellEnd"/>
            <w:r w:rsidRPr="004116C7">
              <w:rPr>
                <w:rFonts w:ascii="Times New Roman" w:eastAsia="Times New Roman" w:hAnsi="Times New Roman" w:cs="Times New Roman"/>
                <w:b/>
                <w:bCs/>
                <w:lang w:val="ro-RO"/>
              </w:rPr>
              <w:t xml:space="preserve"> parte în asocieri în </w:t>
            </w:r>
            <w:proofErr w:type="spellStart"/>
            <w:r w:rsidRPr="004116C7">
              <w:rPr>
                <w:rFonts w:ascii="Times New Roman" w:eastAsia="Times New Roman" w:hAnsi="Times New Roman" w:cs="Times New Roman"/>
                <w:b/>
                <w:bCs/>
                <w:lang w:val="ro-RO"/>
              </w:rPr>
              <w:t>participaţie</w:t>
            </w:r>
            <w:proofErr w:type="spellEnd"/>
            <w:r w:rsidRPr="004116C7">
              <w:rPr>
                <w:rFonts w:ascii="Times New Roman" w:eastAsia="Times New Roman" w:hAnsi="Times New Roman" w:cs="Times New Roman"/>
                <w:b/>
                <w:bCs/>
                <w:lang w:val="ro-RO"/>
              </w:rPr>
              <w:t xml:space="preserve"> (într-o entitate asociată)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/sau persoanelor în care </w:t>
            </w:r>
            <w:proofErr w:type="spellStart"/>
            <w:r w:rsidRPr="004116C7">
              <w:rPr>
                <w:rFonts w:ascii="Times New Roman" w:eastAsia="Times New Roman" w:hAnsi="Times New Roman" w:cs="Times New Roman"/>
                <w:b/>
                <w:bCs/>
                <w:lang w:val="ro-RO"/>
              </w:rPr>
              <w:t>deţineţi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funcţia</w:t>
            </w:r>
            <w:proofErr w:type="spellEnd"/>
            <w:r w:rsidRPr="004116C7">
              <w:rPr>
                <w:rFonts w:ascii="Times New Roman" w:eastAsia="Times New Roman" w:hAnsi="Times New Roman" w:cs="Times New Roman"/>
                <w:b/>
                <w:bCs/>
                <w:lang w:val="ro-RO"/>
              </w:rPr>
              <w:t xml:space="preserve"> de membru al organului de conducere (membru al consiliului, membru al organului executiv colegial, conducător sau adjunct al organului executiv)?</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33"/>
              <w:gridCol w:w="113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(se vor indica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denumirea persoanei juridice, valoarea împrumutului/creditului, soldul datoriei la data depunerii </w:t>
            </w:r>
            <w:proofErr w:type="spellStart"/>
            <w:r w:rsidRPr="004116C7">
              <w:rPr>
                <w:rFonts w:ascii="Times New Roman" w:eastAsia="Times New Roman" w:hAnsi="Times New Roman" w:cs="Times New Roman"/>
                <w:lang w:val="ro-RO"/>
              </w:rPr>
              <w:t>declaraţiei</w:t>
            </w:r>
            <w:proofErr w:type="spellEnd"/>
            <w:r w:rsidRPr="004116C7">
              <w:rPr>
                <w:rFonts w:ascii="Times New Roman" w:eastAsia="Times New Roman" w:hAnsi="Times New Roman" w:cs="Times New Roman"/>
                <w:lang w:val="ro-RO"/>
              </w:rPr>
              <w:t xml:space="preserve">, inclusiv a celei expirate, </w:t>
            </w:r>
            <w:proofErr w:type="spellStart"/>
            <w:r w:rsidRPr="004116C7">
              <w:rPr>
                <w:rFonts w:ascii="Times New Roman" w:eastAsia="Times New Roman" w:hAnsi="Times New Roman" w:cs="Times New Roman"/>
                <w:lang w:val="ro-RO"/>
              </w:rPr>
              <w:t>scadenţa</w:t>
            </w:r>
            <w:proofErr w:type="spellEnd"/>
            <w:r w:rsidRPr="004116C7">
              <w:rPr>
                <w:rFonts w:ascii="Times New Roman" w:eastAsia="Times New Roman" w:hAnsi="Times New Roman" w:cs="Times New Roman"/>
                <w:lang w:val="ro-RO"/>
              </w:rPr>
              <w:t>, alte informaţii relevante)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3.10. Istoria de credit</w:t>
            </w:r>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t>Aveţi</w:t>
            </w:r>
            <w:proofErr w:type="spellEnd"/>
            <w:r w:rsidRPr="004116C7">
              <w:rPr>
                <w:rFonts w:ascii="Times New Roman" w:eastAsia="Times New Roman" w:hAnsi="Times New Roman" w:cs="Times New Roman"/>
                <w:b/>
                <w:bCs/>
                <w:lang w:val="ro-RO"/>
              </w:rPr>
              <w:t xml:space="preserve"> împrumuturi/credite expirate contractate de la persoane juridice/fizice?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33"/>
              <w:gridCol w:w="113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(se vor indica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denumirea persoanei, valoarea împrumutului/creditului, soldul datoriei la data depunerii cererii, inclusiv a celei expirate, </w:t>
            </w:r>
            <w:proofErr w:type="spellStart"/>
            <w:r w:rsidRPr="004116C7">
              <w:rPr>
                <w:rFonts w:ascii="Times New Roman" w:eastAsia="Times New Roman" w:hAnsi="Times New Roman" w:cs="Times New Roman"/>
                <w:lang w:val="ro-RO"/>
              </w:rPr>
              <w:t>scadenţa</w:t>
            </w:r>
            <w:proofErr w:type="spellEnd"/>
            <w:r w:rsidRPr="004116C7">
              <w:rPr>
                <w:rFonts w:ascii="Times New Roman" w:eastAsia="Times New Roman" w:hAnsi="Times New Roman" w:cs="Times New Roman"/>
                <w:lang w:val="ro-RO"/>
              </w:rPr>
              <w:t>, alte informaţii relevante privind datoria)</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3.11. </w:t>
            </w:r>
            <w:proofErr w:type="spellStart"/>
            <w:r w:rsidRPr="004116C7">
              <w:rPr>
                <w:rFonts w:ascii="Times New Roman" w:eastAsia="Times New Roman" w:hAnsi="Times New Roman" w:cs="Times New Roman"/>
                <w:b/>
                <w:bCs/>
                <w:lang w:val="ro-RO"/>
              </w:rPr>
              <w:t>Activităţi</w:t>
            </w:r>
            <w:proofErr w:type="spellEnd"/>
            <w:r w:rsidRPr="004116C7">
              <w:rPr>
                <w:rFonts w:ascii="Times New Roman" w:eastAsia="Times New Roman" w:hAnsi="Times New Roman" w:cs="Times New Roman"/>
                <w:b/>
                <w:bCs/>
                <w:lang w:val="ro-RO"/>
              </w:rPr>
              <w:t xml:space="preserve"> de spălare a banilor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/sau de </w:t>
            </w:r>
            <w:proofErr w:type="spellStart"/>
            <w:r w:rsidRPr="004116C7">
              <w:rPr>
                <w:rFonts w:ascii="Times New Roman" w:eastAsia="Times New Roman" w:hAnsi="Times New Roman" w:cs="Times New Roman"/>
                <w:b/>
                <w:bCs/>
                <w:lang w:val="ro-RO"/>
              </w:rPr>
              <w:t>finanţare</w:t>
            </w:r>
            <w:proofErr w:type="spellEnd"/>
            <w:r w:rsidRPr="004116C7">
              <w:rPr>
                <w:rFonts w:ascii="Times New Roman" w:eastAsia="Times New Roman" w:hAnsi="Times New Roman" w:cs="Times New Roman"/>
                <w:b/>
                <w:bCs/>
                <w:lang w:val="ro-RO"/>
              </w:rPr>
              <w:t xml:space="preserve"> a terorismului</w:t>
            </w:r>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fost condamnat penal pentru </w:t>
            </w:r>
            <w:proofErr w:type="spellStart"/>
            <w:r w:rsidRPr="004116C7">
              <w:rPr>
                <w:rFonts w:ascii="Times New Roman" w:eastAsia="Times New Roman" w:hAnsi="Times New Roman" w:cs="Times New Roman"/>
                <w:b/>
                <w:bCs/>
                <w:lang w:val="ro-RO"/>
              </w:rPr>
              <w:t>infracţiuni</w:t>
            </w:r>
            <w:proofErr w:type="spellEnd"/>
            <w:r w:rsidRPr="004116C7">
              <w:rPr>
                <w:rFonts w:ascii="Times New Roman" w:eastAsia="Times New Roman" w:hAnsi="Times New Roman" w:cs="Times New Roman"/>
                <w:b/>
                <w:bCs/>
                <w:lang w:val="ro-RO"/>
              </w:rPr>
              <w:t xml:space="preserve"> de spălare a banilor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 de </w:t>
            </w:r>
            <w:proofErr w:type="spellStart"/>
            <w:r w:rsidRPr="004116C7">
              <w:rPr>
                <w:rFonts w:ascii="Times New Roman" w:eastAsia="Times New Roman" w:hAnsi="Times New Roman" w:cs="Times New Roman"/>
                <w:b/>
                <w:bCs/>
                <w:lang w:val="ro-RO"/>
              </w:rPr>
              <w:t>finanţare</w:t>
            </w:r>
            <w:proofErr w:type="spellEnd"/>
            <w:r w:rsidRPr="004116C7">
              <w:rPr>
                <w:rFonts w:ascii="Times New Roman" w:eastAsia="Times New Roman" w:hAnsi="Times New Roman" w:cs="Times New Roman"/>
                <w:b/>
                <w:bCs/>
                <w:lang w:val="ro-RO"/>
              </w:rPr>
              <w:t xml:space="preserve"> a terorismului sau </w:t>
            </w:r>
            <w:proofErr w:type="spellStart"/>
            <w:r w:rsidRPr="004116C7">
              <w:rPr>
                <w:rFonts w:ascii="Times New Roman" w:eastAsia="Times New Roman" w:hAnsi="Times New Roman" w:cs="Times New Roman"/>
                <w:b/>
                <w:bCs/>
                <w:lang w:val="ro-RO"/>
              </w:rPr>
              <w:t>sînteţi</w:t>
            </w:r>
            <w:proofErr w:type="spellEnd"/>
            <w:r w:rsidRPr="004116C7">
              <w:rPr>
                <w:rFonts w:ascii="Times New Roman" w:eastAsia="Times New Roman" w:hAnsi="Times New Roman" w:cs="Times New Roman"/>
                <w:b/>
                <w:bCs/>
                <w:lang w:val="ro-RO"/>
              </w:rPr>
              <w:t xml:space="preserve"> personal subiectul unei anchete, </w:t>
            </w:r>
            <w:proofErr w:type="spellStart"/>
            <w:r w:rsidRPr="004116C7">
              <w:rPr>
                <w:rFonts w:ascii="Times New Roman" w:eastAsia="Times New Roman" w:hAnsi="Times New Roman" w:cs="Times New Roman"/>
                <w:b/>
                <w:bCs/>
                <w:lang w:val="ro-RO"/>
              </w:rPr>
              <w:t>investigaţii</w:t>
            </w:r>
            <w:proofErr w:type="spellEnd"/>
            <w:r w:rsidRPr="004116C7">
              <w:rPr>
                <w:rFonts w:ascii="Times New Roman" w:eastAsia="Times New Roman" w:hAnsi="Times New Roman" w:cs="Times New Roman"/>
                <w:b/>
                <w:bCs/>
                <w:lang w:val="ro-RO"/>
              </w:rPr>
              <w:t xml:space="preserve"> ori o persoană juridică în cadrul căreia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exercitat controlul a fost supusă unor anchete, </w:t>
            </w:r>
            <w:proofErr w:type="spellStart"/>
            <w:r w:rsidRPr="004116C7">
              <w:rPr>
                <w:rFonts w:ascii="Times New Roman" w:eastAsia="Times New Roman" w:hAnsi="Times New Roman" w:cs="Times New Roman"/>
                <w:b/>
                <w:bCs/>
                <w:lang w:val="ro-RO"/>
              </w:rPr>
              <w:t>investigaţii</w:t>
            </w:r>
            <w:proofErr w:type="spellEnd"/>
            <w:r w:rsidRPr="004116C7">
              <w:rPr>
                <w:rFonts w:ascii="Times New Roman" w:eastAsia="Times New Roman" w:hAnsi="Times New Roman" w:cs="Times New Roman"/>
                <w:b/>
                <w:bCs/>
                <w:lang w:val="ro-RO"/>
              </w:rPr>
              <w:t xml:space="preserve"> privind </w:t>
            </w:r>
            <w:proofErr w:type="spellStart"/>
            <w:r w:rsidRPr="004116C7">
              <w:rPr>
                <w:rFonts w:ascii="Times New Roman" w:eastAsia="Times New Roman" w:hAnsi="Times New Roman" w:cs="Times New Roman"/>
                <w:b/>
                <w:bCs/>
                <w:lang w:val="ro-RO"/>
              </w:rPr>
              <w:t>infracţiuni</w:t>
            </w:r>
            <w:proofErr w:type="spellEnd"/>
            <w:r w:rsidRPr="004116C7">
              <w:rPr>
                <w:rFonts w:ascii="Times New Roman" w:eastAsia="Times New Roman" w:hAnsi="Times New Roman" w:cs="Times New Roman"/>
                <w:b/>
                <w:bCs/>
                <w:lang w:val="ro-RO"/>
              </w:rPr>
              <w:t xml:space="preserve"> de spălare a banilor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 de </w:t>
            </w:r>
            <w:proofErr w:type="spellStart"/>
            <w:r w:rsidRPr="004116C7">
              <w:rPr>
                <w:rFonts w:ascii="Times New Roman" w:eastAsia="Times New Roman" w:hAnsi="Times New Roman" w:cs="Times New Roman"/>
                <w:b/>
                <w:bCs/>
                <w:lang w:val="ro-RO"/>
              </w:rPr>
              <w:t>finanţare</w:t>
            </w:r>
            <w:proofErr w:type="spellEnd"/>
            <w:r w:rsidRPr="004116C7">
              <w:rPr>
                <w:rFonts w:ascii="Times New Roman" w:eastAsia="Times New Roman" w:hAnsi="Times New Roman" w:cs="Times New Roman"/>
                <w:b/>
                <w:bCs/>
                <w:lang w:val="ro-RO"/>
              </w:rPr>
              <w:t xml:space="preserve"> a terorismului, încheiate cu condamnări penale?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314"/>
              <w:gridCol w:w="476"/>
              <w:gridCol w:w="476"/>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Neaplicabil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În cazul răspunsului “DA”, se vor prezenta detalii referitoare la anchetă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3.12. Alte antecedente </w:t>
            </w:r>
            <w:proofErr w:type="spellStart"/>
            <w:r w:rsidRPr="004116C7">
              <w:rPr>
                <w:rFonts w:ascii="Times New Roman" w:eastAsia="Times New Roman" w:hAnsi="Times New Roman" w:cs="Times New Roman"/>
                <w:b/>
                <w:bCs/>
                <w:lang w:val="ro-RO"/>
              </w:rPr>
              <w:t>economico</w:t>
            </w:r>
            <w:proofErr w:type="spellEnd"/>
            <w:r w:rsidRPr="004116C7">
              <w:rPr>
                <w:rFonts w:ascii="Times New Roman" w:eastAsia="Times New Roman" w:hAnsi="Times New Roman" w:cs="Times New Roman"/>
                <w:b/>
                <w:bCs/>
                <w:lang w:val="ro-RO"/>
              </w:rPr>
              <w:t>-financiare</w:t>
            </w:r>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fost </w:t>
            </w:r>
            <w:proofErr w:type="spellStart"/>
            <w:r w:rsidRPr="004116C7">
              <w:rPr>
                <w:rFonts w:ascii="Times New Roman" w:eastAsia="Times New Roman" w:hAnsi="Times New Roman" w:cs="Times New Roman"/>
                <w:b/>
                <w:bCs/>
                <w:lang w:val="ro-RO"/>
              </w:rPr>
              <w:t>sancţionat</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/sau concediat în perioada ultimilor 10 ani pentru sustragerea/</w:t>
            </w:r>
            <w:proofErr w:type="spellStart"/>
            <w:r w:rsidRPr="004116C7">
              <w:rPr>
                <w:rFonts w:ascii="Times New Roman" w:eastAsia="Times New Roman" w:hAnsi="Times New Roman" w:cs="Times New Roman"/>
                <w:b/>
                <w:bCs/>
                <w:lang w:val="ro-RO"/>
              </w:rPr>
              <w:t>dobîndirea</w:t>
            </w:r>
            <w:proofErr w:type="spellEnd"/>
            <w:r w:rsidRPr="004116C7">
              <w:rPr>
                <w:rFonts w:ascii="Times New Roman" w:eastAsia="Times New Roman" w:hAnsi="Times New Roman" w:cs="Times New Roman"/>
                <w:b/>
                <w:bCs/>
                <w:lang w:val="ro-RO"/>
              </w:rPr>
              <w:t xml:space="preserve"> bunurilor altei persoanei prin furt, </w:t>
            </w:r>
            <w:proofErr w:type="spellStart"/>
            <w:r w:rsidRPr="004116C7">
              <w:rPr>
                <w:rFonts w:ascii="Times New Roman" w:eastAsia="Times New Roman" w:hAnsi="Times New Roman" w:cs="Times New Roman"/>
                <w:b/>
                <w:bCs/>
                <w:lang w:val="ro-RO"/>
              </w:rPr>
              <w:t>însuşire</w:t>
            </w:r>
            <w:proofErr w:type="spellEnd"/>
            <w:r w:rsidRPr="004116C7">
              <w:rPr>
                <w:rFonts w:ascii="Times New Roman" w:eastAsia="Times New Roman" w:hAnsi="Times New Roman" w:cs="Times New Roman"/>
                <w:b/>
                <w:bCs/>
                <w:lang w:val="ro-RO"/>
              </w:rPr>
              <w:t xml:space="preserve">, delapidare, </w:t>
            </w:r>
            <w:proofErr w:type="spellStart"/>
            <w:r w:rsidRPr="004116C7">
              <w:rPr>
                <w:rFonts w:ascii="Times New Roman" w:eastAsia="Times New Roman" w:hAnsi="Times New Roman" w:cs="Times New Roman"/>
                <w:b/>
                <w:bCs/>
                <w:lang w:val="ro-RO"/>
              </w:rPr>
              <w:t>înşelăciune</w:t>
            </w:r>
            <w:proofErr w:type="spellEnd"/>
            <w:r w:rsidRPr="004116C7">
              <w:rPr>
                <w:rFonts w:ascii="Times New Roman" w:eastAsia="Times New Roman" w:hAnsi="Times New Roman" w:cs="Times New Roman"/>
                <w:b/>
                <w:bCs/>
                <w:lang w:val="ro-RO"/>
              </w:rPr>
              <w:t xml:space="preserve">, abuz de </w:t>
            </w:r>
            <w:proofErr w:type="spellStart"/>
            <w:r w:rsidRPr="004116C7">
              <w:rPr>
                <w:rFonts w:ascii="Times New Roman" w:eastAsia="Times New Roman" w:hAnsi="Times New Roman" w:cs="Times New Roman"/>
                <w:b/>
                <w:bCs/>
                <w:lang w:val="ro-RO"/>
              </w:rPr>
              <w:t>funcţie</w:t>
            </w:r>
            <w:proofErr w:type="spellEnd"/>
            <w:r w:rsidRPr="004116C7">
              <w:rPr>
                <w:rFonts w:ascii="Times New Roman" w:eastAsia="Times New Roman" w:hAnsi="Times New Roman" w:cs="Times New Roman"/>
                <w:b/>
                <w:bCs/>
                <w:lang w:val="ro-RO"/>
              </w:rPr>
              <w:t xml:space="preserve">, abuz de încredere, precum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 pentru evaziune fiscală?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33"/>
              <w:gridCol w:w="113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(se vor indica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autoritatea care a luat decizia, data deciziei, fapta comisă, </w:t>
            </w:r>
            <w:proofErr w:type="spellStart"/>
            <w:r w:rsidRPr="004116C7">
              <w:rPr>
                <w:rFonts w:ascii="Times New Roman" w:eastAsia="Times New Roman" w:hAnsi="Times New Roman" w:cs="Times New Roman"/>
                <w:lang w:val="ro-RO"/>
              </w:rPr>
              <w:t>sancţiunea</w:t>
            </w:r>
            <w:proofErr w:type="spellEnd"/>
            <w:r w:rsidRPr="004116C7">
              <w:rPr>
                <w:rFonts w:ascii="Times New Roman" w:eastAsia="Times New Roman" w:hAnsi="Times New Roman" w:cs="Times New Roman"/>
                <w:lang w:val="ro-RO"/>
              </w:rPr>
              <w:t xml:space="preserve"> aplicată, data aplicării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executării </w:t>
            </w:r>
            <w:proofErr w:type="spellStart"/>
            <w:r w:rsidRPr="004116C7">
              <w:rPr>
                <w:rFonts w:ascii="Times New Roman" w:eastAsia="Times New Roman" w:hAnsi="Times New Roman" w:cs="Times New Roman"/>
                <w:lang w:val="ro-RO"/>
              </w:rPr>
              <w:t>sancţiunii</w:t>
            </w:r>
            <w:proofErr w:type="spellEnd"/>
            <w:r w:rsidRPr="004116C7">
              <w:rPr>
                <w:rFonts w:ascii="Times New Roman" w:eastAsia="Times New Roman" w:hAnsi="Times New Roman" w:cs="Times New Roman"/>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lang w:val="ro-RO"/>
              </w:rPr>
              <w:t> </w:t>
            </w:r>
          </w:p>
          <w:p w:rsidR="007727A8" w:rsidRPr="004116C7" w:rsidRDefault="007727A8" w:rsidP="003C4004">
            <w:pPr>
              <w:jc w:val="center"/>
              <w:rPr>
                <w:rFonts w:ascii="Times New Roman" w:eastAsia="Times New Roman" w:hAnsi="Times New Roman" w:cs="Times New Roman"/>
                <w:b/>
                <w:bCs/>
                <w:lang w:val="ro-RO"/>
              </w:rPr>
            </w:pPr>
          </w:p>
          <w:p w:rsidR="007727A8" w:rsidRPr="004116C7" w:rsidRDefault="007727A8" w:rsidP="003C4004">
            <w:pPr>
              <w:jc w:val="center"/>
              <w:rPr>
                <w:rFonts w:ascii="Times New Roman" w:eastAsia="Times New Roman" w:hAnsi="Times New Roman" w:cs="Times New Roman"/>
                <w:b/>
                <w:bCs/>
                <w:lang w:val="ro-RO"/>
              </w:rPr>
            </w:pPr>
          </w:p>
          <w:p w:rsidR="007727A8" w:rsidRPr="004116C7" w:rsidRDefault="007727A8" w:rsidP="003C4004">
            <w:pPr>
              <w:jc w:val="center"/>
              <w:rPr>
                <w:rFonts w:ascii="Times New Roman" w:eastAsia="Times New Roman" w:hAnsi="Times New Roman" w:cs="Times New Roman"/>
                <w:b/>
                <w:bCs/>
                <w:lang w:val="ro-RO"/>
              </w:rPr>
            </w:pPr>
          </w:p>
          <w:p w:rsidR="007727A8" w:rsidRPr="004116C7" w:rsidRDefault="007727A8" w:rsidP="003C4004">
            <w:pPr>
              <w:jc w:val="center"/>
              <w:rPr>
                <w:rFonts w:ascii="Times New Roman" w:eastAsia="Times New Roman" w:hAnsi="Times New Roman" w:cs="Times New Roman"/>
                <w:b/>
                <w:bCs/>
                <w:lang w:val="ro-RO"/>
              </w:rPr>
            </w:pPr>
          </w:p>
          <w:p w:rsidR="007727A8" w:rsidRPr="004116C7" w:rsidRDefault="007727A8" w:rsidP="003C4004">
            <w:pPr>
              <w:jc w:val="center"/>
              <w:rPr>
                <w:rFonts w:ascii="Times New Roman" w:eastAsia="Times New Roman" w:hAnsi="Times New Roman" w:cs="Times New Roman"/>
                <w:b/>
                <w:bCs/>
                <w:lang w:val="ro-RO"/>
              </w:rPr>
            </w:pPr>
          </w:p>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lastRenderedPageBreak/>
              <w:t>Secţiunea</w:t>
            </w:r>
            <w:proofErr w:type="spellEnd"/>
            <w:r w:rsidRPr="004116C7">
              <w:rPr>
                <w:rFonts w:ascii="Times New Roman" w:eastAsia="Times New Roman" w:hAnsi="Times New Roman" w:cs="Times New Roman"/>
                <w:b/>
                <w:bCs/>
                <w:lang w:val="ro-RO"/>
              </w:rPr>
              <w:t xml:space="preserve"> a 4-a</w:t>
            </w:r>
          </w:p>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Evaluări anterioare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4.1.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fost aprobat/confirmat, în perioada ultimilor 10 ani, de către o autoritate publică/persoană juridică din Republica Moldova sau din străinătate în una dintre </w:t>
            </w:r>
            <w:proofErr w:type="spellStart"/>
            <w:r w:rsidRPr="004116C7">
              <w:rPr>
                <w:rFonts w:ascii="Times New Roman" w:eastAsia="Times New Roman" w:hAnsi="Times New Roman" w:cs="Times New Roman"/>
                <w:b/>
                <w:bCs/>
                <w:lang w:val="ro-RO"/>
              </w:rPr>
              <w:t>funcţiile</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menţionate</w:t>
            </w:r>
            <w:proofErr w:type="spellEnd"/>
            <w:r w:rsidRPr="004116C7">
              <w:rPr>
                <w:rFonts w:ascii="Times New Roman" w:eastAsia="Times New Roman" w:hAnsi="Times New Roman" w:cs="Times New Roman"/>
                <w:b/>
                <w:bCs/>
                <w:lang w:val="ro-RO"/>
              </w:rPr>
              <w:t xml:space="preserve"> la pct.2.2 din prezentul chestionar?</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33"/>
              <w:gridCol w:w="113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(se vor indica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denumirea persoanei juridice în care </w:t>
            </w:r>
            <w:proofErr w:type="spellStart"/>
            <w:r w:rsidRPr="004116C7">
              <w:rPr>
                <w:rFonts w:ascii="Times New Roman" w:eastAsia="Times New Roman" w:hAnsi="Times New Roman" w:cs="Times New Roman"/>
                <w:lang w:val="ro-RO"/>
              </w:rPr>
              <w:t>aţi</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deţinut</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după caz, </w:t>
            </w:r>
            <w:proofErr w:type="spellStart"/>
            <w:r w:rsidRPr="004116C7">
              <w:rPr>
                <w:rFonts w:ascii="Times New Roman" w:eastAsia="Times New Roman" w:hAnsi="Times New Roman" w:cs="Times New Roman"/>
                <w:lang w:val="ro-RO"/>
              </w:rPr>
              <w:t>ţara</w:t>
            </w:r>
            <w:proofErr w:type="spellEnd"/>
            <w:r w:rsidRPr="004116C7">
              <w:rPr>
                <w:rFonts w:ascii="Times New Roman" w:eastAsia="Times New Roman" w:hAnsi="Times New Roman" w:cs="Times New Roman"/>
                <w:lang w:val="ro-RO"/>
              </w:rPr>
              <w:t xml:space="preserve"> de origine a acesteia, autoritatea publică competentă/persoana juridică,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în care </w:t>
            </w:r>
            <w:proofErr w:type="spellStart"/>
            <w:r w:rsidRPr="004116C7">
              <w:rPr>
                <w:rFonts w:ascii="Times New Roman" w:eastAsia="Times New Roman" w:hAnsi="Times New Roman" w:cs="Times New Roman"/>
                <w:lang w:val="ro-RO"/>
              </w:rPr>
              <w:t>aţi</w:t>
            </w:r>
            <w:proofErr w:type="spellEnd"/>
            <w:r w:rsidRPr="004116C7">
              <w:rPr>
                <w:rFonts w:ascii="Times New Roman" w:eastAsia="Times New Roman" w:hAnsi="Times New Roman" w:cs="Times New Roman"/>
                <w:lang w:val="ro-RO"/>
              </w:rPr>
              <w:t xml:space="preserve"> fost aprobat/confirmat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data aprobării/confirmării)</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4.2. Vi s-a refuzat în perioada ultimilor 10 ani aprobarea/confirmarea dată de către o autoritate publică/persoană juridică din Republica Moldova sau din străinătate pentru una dintre </w:t>
            </w:r>
            <w:proofErr w:type="spellStart"/>
            <w:r w:rsidRPr="004116C7">
              <w:rPr>
                <w:rFonts w:ascii="Times New Roman" w:eastAsia="Times New Roman" w:hAnsi="Times New Roman" w:cs="Times New Roman"/>
                <w:b/>
                <w:bCs/>
                <w:lang w:val="ro-RO"/>
              </w:rPr>
              <w:t>funcţiile</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menţionate</w:t>
            </w:r>
            <w:proofErr w:type="spellEnd"/>
            <w:r w:rsidRPr="004116C7">
              <w:rPr>
                <w:rFonts w:ascii="Times New Roman" w:eastAsia="Times New Roman" w:hAnsi="Times New Roman" w:cs="Times New Roman"/>
                <w:b/>
                <w:bCs/>
                <w:lang w:val="ro-RO"/>
              </w:rPr>
              <w:t xml:space="preserve"> la pct.2.2 din prezentul chestionar?</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314"/>
              <w:gridCol w:w="476"/>
              <w:gridCol w:w="476"/>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Neaplicabil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se vor prezenta detalii (se vor indică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denumirea persoanei juridice în care </w:t>
            </w:r>
            <w:proofErr w:type="spellStart"/>
            <w:r w:rsidRPr="004116C7">
              <w:rPr>
                <w:rFonts w:ascii="Times New Roman" w:eastAsia="Times New Roman" w:hAnsi="Times New Roman" w:cs="Times New Roman"/>
                <w:lang w:val="ro-RO"/>
              </w:rPr>
              <w:t>aţi</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deţinut</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data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temeiul refuzului, autoritatea publică/persoana juridică).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p>
          <w:p w:rsidR="007727A8" w:rsidRPr="004116C7" w:rsidRDefault="007727A8" w:rsidP="003C4004">
            <w:pPr>
              <w:jc w:val="center"/>
              <w:rPr>
                <w:rFonts w:ascii="Times New Roman" w:eastAsia="Times New Roman" w:hAnsi="Times New Roman" w:cs="Times New Roman"/>
                <w:b/>
                <w:bCs/>
                <w:lang w:val="ro-RO"/>
              </w:rPr>
            </w:pPr>
          </w:p>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Secţiunea</w:t>
            </w:r>
            <w:proofErr w:type="spellEnd"/>
            <w:r w:rsidRPr="004116C7">
              <w:rPr>
                <w:rFonts w:ascii="Times New Roman" w:eastAsia="Times New Roman" w:hAnsi="Times New Roman" w:cs="Times New Roman"/>
                <w:b/>
                <w:bCs/>
                <w:lang w:val="ro-RO"/>
              </w:rPr>
              <w:t xml:space="preserve"> a 5-a</w:t>
            </w:r>
          </w:p>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Alte informaţii relevante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5.1. Cote de participare în capitalul social al persoanelor juridice</w:t>
            </w:r>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t>Deţineţi</w:t>
            </w:r>
            <w:proofErr w:type="spellEnd"/>
            <w:r w:rsidRPr="004116C7">
              <w:rPr>
                <w:rFonts w:ascii="Times New Roman" w:eastAsia="Times New Roman" w:hAnsi="Times New Roman" w:cs="Times New Roman"/>
                <w:b/>
                <w:bCs/>
                <w:lang w:val="ro-RO"/>
              </w:rPr>
              <w:t xml:space="preserve"> sau </w:t>
            </w:r>
            <w:proofErr w:type="spellStart"/>
            <w:r w:rsidRPr="004116C7">
              <w:rPr>
                <w:rFonts w:ascii="Times New Roman" w:eastAsia="Times New Roman" w:hAnsi="Times New Roman" w:cs="Times New Roman"/>
                <w:b/>
                <w:bCs/>
                <w:lang w:val="ro-RO"/>
              </w:rPr>
              <w:t>aţi</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deţinut</w:t>
            </w:r>
            <w:proofErr w:type="spellEnd"/>
            <w:r w:rsidRPr="004116C7">
              <w:rPr>
                <w:rFonts w:ascii="Times New Roman" w:eastAsia="Times New Roman" w:hAnsi="Times New Roman" w:cs="Times New Roman"/>
                <w:b/>
                <w:bCs/>
                <w:lang w:val="ro-RO"/>
              </w:rPr>
              <w:t xml:space="preserve"> în ultimii 10 ani cote de participare, direct sau indirect, în capitalul social al persoanelor juridice care </w:t>
            </w:r>
            <w:proofErr w:type="spellStart"/>
            <w:r w:rsidRPr="004116C7">
              <w:rPr>
                <w:rFonts w:ascii="Times New Roman" w:eastAsia="Times New Roman" w:hAnsi="Times New Roman" w:cs="Times New Roman"/>
                <w:b/>
                <w:bCs/>
                <w:lang w:val="ro-RO"/>
              </w:rPr>
              <w:t>depăşesc</w:t>
            </w:r>
            <w:proofErr w:type="spellEnd"/>
            <w:r w:rsidRPr="004116C7">
              <w:rPr>
                <w:rFonts w:ascii="Times New Roman" w:eastAsia="Times New Roman" w:hAnsi="Times New Roman" w:cs="Times New Roman"/>
                <w:b/>
                <w:bCs/>
                <w:lang w:val="ro-RO"/>
              </w:rPr>
              <w:t xml:space="preserve"> 5% din capitalul social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/sau </w:t>
            </w:r>
            <w:proofErr w:type="spellStart"/>
            <w:r w:rsidRPr="004116C7">
              <w:rPr>
                <w:rFonts w:ascii="Times New Roman" w:eastAsia="Times New Roman" w:hAnsi="Times New Roman" w:cs="Times New Roman"/>
                <w:b/>
                <w:bCs/>
                <w:lang w:val="ro-RO"/>
              </w:rPr>
              <w:t>sînteţi</w:t>
            </w:r>
            <w:proofErr w:type="spellEnd"/>
            <w:r w:rsidRPr="004116C7">
              <w:rPr>
                <w:rFonts w:ascii="Times New Roman" w:eastAsia="Times New Roman" w:hAnsi="Times New Roman" w:cs="Times New Roman"/>
                <w:b/>
                <w:bCs/>
                <w:lang w:val="ro-RO"/>
              </w:rPr>
              <w:t xml:space="preserve"> beneficiarul efectiv al unei astfel de cote?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33"/>
              <w:gridCol w:w="113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w:t>
            </w:r>
            <w:proofErr w:type="spellStart"/>
            <w:r w:rsidRPr="004116C7">
              <w:rPr>
                <w:rFonts w:ascii="Times New Roman" w:eastAsia="Times New Roman" w:hAnsi="Times New Roman" w:cs="Times New Roman"/>
                <w:lang w:val="ro-RO"/>
              </w:rPr>
              <w:t>completaţi</w:t>
            </w:r>
            <w:proofErr w:type="spellEnd"/>
            <w:r w:rsidRPr="004116C7">
              <w:rPr>
                <w:rFonts w:ascii="Times New Roman" w:eastAsia="Times New Roman" w:hAnsi="Times New Roman" w:cs="Times New Roman"/>
                <w:lang w:val="ro-RO"/>
              </w:rPr>
              <w:t xml:space="preserve"> tabelul cu </w:t>
            </w:r>
            <w:proofErr w:type="spellStart"/>
            <w:r w:rsidRPr="004116C7">
              <w:rPr>
                <w:rFonts w:ascii="Times New Roman" w:eastAsia="Times New Roman" w:hAnsi="Times New Roman" w:cs="Times New Roman"/>
                <w:lang w:val="ro-RO"/>
              </w:rPr>
              <w:t>informaţia</w:t>
            </w:r>
            <w:proofErr w:type="spellEnd"/>
            <w:r w:rsidRPr="004116C7">
              <w:rPr>
                <w:rFonts w:ascii="Times New Roman" w:eastAsia="Times New Roman" w:hAnsi="Times New Roman" w:cs="Times New Roman"/>
                <w:lang w:val="ro-RO"/>
              </w:rPr>
              <w:t xml:space="preserve"> necesară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052"/>
        <w:gridCol w:w="841"/>
        <w:gridCol w:w="974"/>
        <w:gridCol w:w="830"/>
        <w:gridCol w:w="1013"/>
        <w:gridCol w:w="1030"/>
        <w:gridCol w:w="974"/>
        <w:gridCol w:w="963"/>
      </w:tblGrid>
      <w:tr w:rsidR="007727A8" w:rsidRPr="004116C7" w:rsidTr="003C4004">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Denumirea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 sediul persoanei juridice</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ote</w:t>
            </w:r>
            <w:proofErr w:type="spellEnd"/>
            <w:r w:rsidRPr="004116C7">
              <w:rPr>
                <w:rFonts w:ascii="Times New Roman" w:eastAsia="Times New Roman" w:hAnsi="Times New Roman" w:cs="Times New Roman"/>
                <w:b/>
                <w:bCs/>
                <w:lang w:val="ro-RO"/>
              </w:rPr>
              <w:t xml:space="preserve"> de participare în capitalul social al persoanelor juridice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Alte informaţii relevante</w:t>
            </w: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numărul de </w:t>
            </w:r>
            <w:proofErr w:type="spellStart"/>
            <w:r w:rsidRPr="004116C7">
              <w:rPr>
                <w:rFonts w:ascii="Times New Roman" w:eastAsia="Times New Roman" w:hAnsi="Times New Roman" w:cs="Times New Roman"/>
                <w:b/>
                <w:bCs/>
                <w:lang w:val="ro-RO"/>
              </w:rPr>
              <w:t>acţiuni</w:t>
            </w:r>
            <w:proofErr w:type="spellEnd"/>
            <w:r w:rsidRPr="004116C7">
              <w:rPr>
                <w:rFonts w:ascii="Times New Roman" w:eastAsia="Times New Roman" w:hAnsi="Times New Roman" w:cs="Times New Roman"/>
                <w:b/>
                <w:bCs/>
                <w:lang w:val="ro-RO"/>
              </w:rPr>
              <w:t>/ cote în capitalul social</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valoarea nominală a cotei (</w:t>
            </w:r>
            <w:proofErr w:type="spellStart"/>
            <w:r w:rsidRPr="004116C7">
              <w:rPr>
                <w:rFonts w:ascii="Times New Roman" w:eastAsia="Times New Roman" w:hAnsi="Times New Roman" w:cs="Times New Roman"/>
                <w:b/>
                <w:bCs/>
                <w:lang w:val="ro-RO"/>
              </w:rPr>
              <w:t>unităţi</w:t>
            </w:r>
            <w:proofErr w:type="spellEnd"/>
            <w:r w:rsidRPr="004116C7">
              <w:rPr>
                <w:rFonts w:ascii="Times New Roman" w:eastAsia="Times New Roman" w:hAnsi="Times New Roman" w:cs="Times New Roman"/>
                <w:b/>
                <w:bCs/>
                <w:lang w:val="ro-RO"/>
              </w:rPr>
              <w:t xml:space="preserve"> monetare)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valoarea relativă a cotei (%)</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perioada </w:t>
            </w:r>
            <w:proofErr w:type="spellStart"/>
            <w:r w:rsidRPr="004116C7">
              <w:rPr>
                <w:rFonts w:ascii="Times New Roman" w:eastAsia="Times New Roman" w:hAnsi="Times New Roman" w:cs="Times New Roman"/>
                <w:b/>
                <w:bCs/>
                <w:lang w:val="ro-RO"/>
              </w:rPr>
              <w:t>deţinerii</w:t>
            </w:r>
            <w:proofErr w:type="spellEnd"/>
            <w:r w:rsidRPr="004116C7">
              <w:rPr>
                <w:rFonts w:ascii="Times New Roman" w:eastAsia="Times New Roman" w:hAnsi="Times New Roman" w:cs="Times New Roman"/>
                <w:b/>
                <w:bCs/>
                <w:lang w:val="ro-RO"/>
              </w:rPr>
              <w:t xml:space="preserve"> cotei (începutul, </w:t>
            </w:r>
            <w:proofErr w:type="spellStart"/>
            <w:r w:rsidRPr="004116C7">
              <w:rPr>
                <w:rFonts w:ascii="Times New Roman" w:eastAsia="Times New Roman" w:hAnsi="Times New Roman" w:cs="Times New Roman"/>
                <w:b/>
                <w:bCs/>
                <w:lang w:val="ro-RO"/>
              </w:rPr>
              <w:t>sfîrşitul</w:t>
            </w:r>
            <w:proofErr w:type="spellEnd"/>
            <w:r w:rsidRPr="004116C7">
              <w:rPr>
                <w:rFonts w:ascii="Times New Roman" w:eastAsia="Times New Roman" w:hAnsi="Times New Roman" w:cs="Times New Roman"/>
                <w:b/>
                <w:bCs/>
                <w:lang w:val="ro-RO"/>
              </w:rPr>
              <w: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Modul de </w:t>
            </w:r>
            <w:proofErr w:type="spellStart"/>
            <w:r w:rsidRPr="004116C7">
              <w:rPr>
                <w:rFonts w:ascii="Times New Roman" w:eastAsia="Times New Roman" w:hAnsi="Times New Roman" w:cs="Times New Roman"/>
                <w:b/>
                <w:bCs/>
                <w:lang w:val="ro-RO"/>
              </w:rPr>
              <w:t>deţinere</w:t>
            </w:r>
            <w:proofErr w:type="spellEnd"/>
            <w:r w:rsidRPr="004116C7">
              <w:rPr>
                <w:rFonts w:ascii="Times New Roman" w:eastAsia="Times New Roman" w:hAnsi="Times New Roman" w:cs="Times New Roman"/>
                <w:b/>
                <w:bCs/>
                <w:lang w:val="ro-RO"/>
              </w:rPr>
              <w:t xml:space="preserve"> (se indică “direct” sau “indirect”)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Beneficiar efectiv*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b/>
                <w:bCs/>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7595"/>
      </w:tblGrid>
      <w:tr w:rsidR="007727A8" w:rsidRPr="004116C7" w:rsidTr="003C4004">
        <w:trPr>
          <w:jc w:val="center"/>
        </w:trPr>
        <w:tc>
          <w:tcPr>
            <w:tcW w:w="0" w:type="auto"/>
            <w:tcBorders>
              <w:top w:val="nil"/>
              <w:left w:val="nil"/>
              <w:bottom w:val="nil"/>
              <w:right w:val="nil"/>
            </w:tcBorders>
            <w:tcMar>
              <w:top w:w="24" w:type="dxa"/>
              <w:left w:w="48" w:type="dxa"/>
              <w:bottom w:w="24" w:type="dxa"/>
              <w:right w:w="48" w:type="dxa"/>
            </w:tcMar>
            <w:hideMark/>
          </w:tcPr>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sz w:val="18"/>
                <w:szCs w:val="18"/>
                <w:lang w:val="ro-RO"/>
              </w:rPr>
              <w:t>Notă: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i/>
                <w:iCs/>
                <w:sz w:val="18"/>
                <w:szCs w:val="18"/>
                <w:lang w:val="ro-RO"/>
              </w:rPr>
              <w:t>*</w:t>
            </w:r>
            <w:r w:rsidRPr="004116C7">
              <w:rPr>
                <w:rFonts w:ascii="Times New Roman" w:eastAsia="Times New Roman" w:hAnsi="Times New Roman" w:cs="Times New Roman"/>
                <w:sz w:val="18"/>
                <w:szCs w:val="18"/>
                <w:lang w:val="ro-RO"/>
              </w:rPr>
              <w:t xml:space="preserve"> beneficiar efectiv </w:t>
            </w:r>
            <w:r w:rsidRPr="004116C7">
              <w:rPr>
                <w:rFonts w:ascii="Times New Roman" w:eastAsia="Times New Roman" w:hAnsi="Times New Roman" w:cs="Times New Roman"/>
                <w:i/>
                <w:iCs/>
                <w:sz w:val="18"/>
                <w:szCs w:val="18"/>
                <w:lang w:val="ro-RO"/>
              </w:rPr>
              <w:t>–</w:t>
            </w:r>
            <w:r w:rsidRPr="004116C7">
              <w:rPr>
                <w:rFonts w:ascii="Times New Roman" w:eastAsia="Times New Roman" w:hAnsi="Times New Roman" w:cs="Times New Roman"/>
                <w:sz w:val="18"/>
                <w:szCs w:val="18"/>
                <w:lang w:val="ro-RO"/>
              </w:rPr>
              <w:t xml:space="preserve"> persoană fizică care </w:t>
            </w:r>
            <w:proofErr w:type="spellStart"/>
            <w:r w:rsidRPr="004116C7">
              <w:rPr>
                <w:rFonts w:ascii="Times New Roman" w:eastAsia="Times New Roman" w:hAnsi="Times New Roman" w:cs="Times New Roman"/>
                <w:sz w:val="18"/>
                <w:szCs w:val="18"/>
                <w:lang w:val="ro-RO"/>
              </w:rPr>
              <w:t>deţine</w:t>
            </w:r>
            <w:proofErr w:type="spellEnd"/>
            <w:r w:rsidRPr="004116C7">
              <w:rPr>
                <w:rFonts w:ascii="Times New Roman" w:eastAsia="Times New Roman" w:hAnsi="Times New Roman" w:cs="Times New Roman"/>
                <w:sz w:val="18"/>
                <w:szCs w:val="18"/>
                <w:lang w:val="ro-RO"/>
              </w:rPr>
              <w:t xml:space="preserve"> direct cote de participare în capitalul social al persoanei juridice sau controlează în ultimă </w:t>
            </w:r>
            <w:proofErr w:type="spellStart"/>
            <w:r w:rsidRPr="004116C7">
              <w:rPr>
                <w:rFonts w:ascii="Times New Roman" w:eastAsia="Times New Roman" w:hAnsi="Times New Roman" w:cs="Times New Roman"/>
                <w:sz w:val="18"/>
                <w:szCs w:val="18"/>
                <w:lang w:val="ro-RO"/>
              </w:rPr>
              <w:t>instanţă</w:t>
            </w:r>
            <w:proofErr w:type="spellEnd"/>
            <w:r w:rsidRPr="004116C7">
              <w:rPr>
                <w:rFonts w:ascii="Times New Roman" w:eastAsia="Times New Roman" w:hAnsi="Times New Roman" w:cs="Times New Roman"/>
                <w:sz w:val="18"/>
                <w:szCs w:val="18"/>
                <w:lang w:val="ro-RO"/>
              </w:rPr>
              <w:t xml:space="preserve">, direct sau indirect, </w:t>
            </w:r>
            <w:proofErr w:type="spellStart"/>
            <w:r w:rsidRPr="004116C7">
              <w:rPr>
                <w:rFonts w:ascii="Times New Roman" w:eastAsia="Times New Roman" w:hAnsi="Times New Roman" w:cs="Times New Roman"/>
                <w:sz w:val="18"/>
                <w:szCs w:val="18"/>
                <w:lang w:val="ro-RO"/>
              </w:rPr>
              <w:t>deţinătorul</w:t>
            </w:r>
            <w:proofErr w:type="spellEnd"/>
            <w:r w:rsidRPr="004116C7">
              <w:rPr>
                <w:rFonts w:ascii="Times New Roman" w:eastAsia="Times New Roman" w:hAnsi="Times New Roman" w:cs="Times New Roman"/>
                <w:sz w:val="18"/>
                <w:szCs w:val="18"/>
                <w:lang w:val="ro-RO"/>
              </w:rPr>
              <w:t xml:space="preserve"> direct sau indirect al unei </w:t>
            </w:r>
            <w:proofErr w:type="spellStart"/>
            <w:r w:rsidRPr="004116C7">
              <w:rPr>
                <w:rFonts w:ascii="Times New Roman" w:eastAsia="Times New Roman" w:hAnsi="Times New Roman" w:cs="Times New Roman"/>
                <w:sz w:val="18"/>
                <w:szCs w:val="18"/>
                <w:lang w:val="ro-RO"/>
              </w:rPr>
              <w:t>deţineri</w:t>
            </w:r>
            <w:proofErr w:type="spellEnd"/>
            <w:r w:rsidRPr="004116C7">
              <w:rPr>
                <w:rFonts w:ascii="Times New Roman" w:eastAsia="Times New Roman" w:hAnsi="Times New Roman" w:cs="Times New Roman"/>
                <w:sz w:val="18"/>
                <w:szCs w:val="18"/>
                <w:lang w:val="ro-RO"/>
              </w:rPr>
              <w:t>/</w:t>
            </w:r>
            <w:proofErr w:type="spellStart"/>
            <w:r w:rsidRPr="004116C7">
              <w:rPr>
                <w:rFonts w:ascii="Times New Roman" w:eastAsia="Times New Roman" w:hAnsi="Times New Roman" w:cs="Times New Roman"/>
                <w:sz w:val="18"/>
                <w:szCs w:val="18"/>
                <w:lang w:val="ro-RO"/>
              </w:rPr>
              <w:t>participaţii</w:t>
            </w:r>
            <w:proofErr w:type="spellEnd"/>
            <w:r w:rsidRPr="004116C7">
              <w:rPr>
                <w:rFonts w:ascii="Times New Roman" w:eastAsia="Times New Roman" w:hAnsi="Times New Roman" w:cs="Times New Roman"/>
                <w:sz w:val="18"/>
                <w:szCs w:val="18"/>
                <w:lang w:val="ro-RO"/>
              </w:rPr>
              <w:t xml:space="preserve"> calificate ori cote în capitalul social al persoanei juridice sau din drepturile de vot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5.2. </w:t>
            </w:r>
            <w:proofErr w:type="spellStart"/>
            <w:r w:rsidRPr="004116C7">
              <w:rPr>
                <w:rFonts w:ascii="Times New Roman" w:eastAsia="Times New Roman" w:hAnsi="Times New Roman" w:cs="Times New Roman"/>
                <w:b/>
                <w:bCs/>
                <w:lang w:val="ro-RO"/>
              </w:rPr>
              <w:t>Relaţii</w:t>
            </w:r>
            <w:proofErr w:type="spellEnd"/>
            <w:r w:rsidRPr="004116C7">
              <w:rPr>
                <w:rFonts w:ascii="Times New Roman" w:eastAsia="Times New Roman" w:hAnsi="Times New Roman" w:cs="Times New Roman"/>
                <w:b/>
                <w:bCs/>
                <w:lang w:val="ro-RO"/>
              </w:rPr>
              <w:t xml:space="preserve"> de afiliere în cadrul Societății</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Devin anumite persoane afiliate* Societății ca urmare a numirii dumneavoastră în </w:t>
            </w:r>
            <w:proofErr w:type="spellStart"/>
            <w:r w:rsidRPr="004116C7">
              <w:rPr>
                <w:rFonts w:ascii="Times New Roman" w:eastAsia="Times New Roman" w:hAnsi="Times New Roman" w:cs="Times New Roman"/>
                <w:b/>
                <w:bCs/>
                <w:lang w:val="ro-RO"/>
              </w:rPr>
              <w:t>funcţia</w:t>
            </w:r>
            <w:proofErr w:type="spellEnd"/>
            <w:r w:rsidRPr="004116C7">
              <w:rPr>
                <w:rFonts w:ascii="Times New Roman" w:eastAsia="Times New Roman" w:hAnsi="Times New Roman" w:cs="Times New Roman"/>
                <w:b/>
                <w:bCs/>
                <w:lang w:val="ro-RO"/>
              </w:rPr>
              <w:t xml:space="preserve"> de director general al </w:t>
            </w:r>
            <w:proofErr w:type="spellStart"/>
            <w:r w:rsidRPr="004116C7">
              <w:rPr>
                <w:rFonts w:ascii="Times New Roman" w:eastAsia="Times New Roman" w:hAnsi="Times New Roman" w:cs="Times New Roman"/>
                <w:b/>
                <w:bCs/>
                <w:lang w:val="ro-RO"/>
              </w:rPr>
              <w:t>societăţii</w:t>
            </w:r>
            <w:proofErr w:type="spellEnd"/>
            <w:r w:rsidRPr="004116C7">
              <w:rPr>
                <w:rFonts w:ascii="Times New Roman" w:eastAsia="Times New Roman" w:hAnsi="Times New Roman" w:cs="Times New Roman"/>
                <w:b/>
                <w:bCs/>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22"/>
              <w:gridCol w:w="112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sz w:val="18"/>
                <w:szCs w:val="18"/>
                <w:lang w:val="ro-RO"/>
              </w:rPr>
              <w:t xml:space="preserve">*Notă: persoană afiliată </w:t>
            </w:r>
            <w:r w:rsidRPr="004116C7">
              <w:rPr>
                <w:rFonts w:ascii="Times New Roman" w:eastAsia="Times New Roman" w:hAnsi="Times New Roman" w:cs="Times New Roman"/>
                <w:bCs/>
                <w:lang w:val="ro-RO"/>
              </w:rPr>
              <w:t>directorului general</w:t>
            </w:r>
            <w:r w:rsidRPr="004116C7">
              <w:rPr>
                <w:rFonts w:ascii="Times New Roman" w:eastAsia="Times New Roman" w:hAnsi="Times New Roman" w:cs="Times New Roman"/>
                <w:sz w:val="18"/>
                <w:szCs w:val="18"/>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sz w:val="18"/>
                <w:szCs w:val="18"/>
                <w:lang w:val="ro-RO"/>
              </w:rPr>
              <w:lastRenderedPageBreak/>
              <w:t xml:space="preserve">- </w:t>
            </w:r>
            <w:proofErr w:type="spellStart"/>
            <w:r w:rsidRPr="004116C7">
              <w:rPr>
                <w:rFonts w:ascii="Times New Roman" w:eastAsia="Times New Roman" w:hAnsi="Times New Roman" w:cs="Times New Roman"/>
                <w:i/>
                <w:iCs/>
                <w:sz w:val="18"/>
                <w:szCs w:val="18"/>
                <w:lang w:val="ro-RO"/>
              </w:rPr>
              <w:t>soţ</w:t>
            </w:r>
            <w:proofErr w:type="spellEnd"/>
            <w:r w:rsidRPr="004116C7">
              <w:rPr>
                <w:rFonts w:ascii="Times New Roman" w:eastAsia="Times New Roman" w:hAnsi="Times New Roman" w:cs="Times New Roman"/>
                <w:i/>
                <w:iCs/>
                <w:sz w:val="18"/>
                <w:szCs w:val="18"/>
                <w:lang w:val="ro-RO"/>
              </w:rPr>
              <w:t>/</w:t>
            </w:r>
            <w:proofErr w:type="spellStart"/>
            <w:r w:rsidRPr="004116C7">
              <w:rPr>
                <w:rFonts w:ascii="Times New Roman" w:eastAsia="Times New Roman" w:hAnsi="Times New Roman" w:cs="Times New Roman"/>
                <w:i/>
                <w:iCs/>
                <w:sz w:val="18"/>
                <w:szCs w:val="18"/>
                <w:lang w:val="ro-RO"/>
              </w:rPr>
              <w:t>soţie</w:t>
            </w:r>
            <w:proofErr w:type="spellEnd"/>
            <w:r w:rsidRPr="004116C7">
              <w:rPr>
                <w:rFonts w:ascii="Times New Roman" w:eastAsia="Times New Roman" w:hAnsi="Times New Roman" w:cs="Times New Roman"/>
                <w:i/>
                <w:iCs/>
                <w:sz w:val="18"/>
                <w:szCs w:val="18"/>
                <w:lang w:val="ro-RO"/>
              </w:rPr>
              <w:t xml:space="preserve">, persoane înrudite prin </w:t>
            </w:r>
            <w:proofErr w:type="spellStart"/>
            <w:r w:rsidRPr="004116C7">
              <w:rPr>
                <w:rFonts w:ascii="Times New Roman" w:eastAsia="Times New Roman" w:hAnsi="Times New Roman" w:cs="Times New Roman"/>
                <w:i/>
                <w:iCs/>
                <w:sz w:val="18"/>
                <w:szCs w:val="18"/>
                <w:lang w:val="ro-RO"/>
              </w:rPr>
              <w:t>sînge</w:t>
            </w:r>
            <w:proofErr w:type="spellEnd"/>
            <w:r w:rsidRPr="004116C7">
              <w:rPr>
                <w:rFonts w:ascii="Times New Roman" w:eastAsia="Times New Roman" w:hAnsi="Times New Roman" w:cs="Times New Roman"/>
                <w:i/>
                <w:iCs/>
                <w:sz w:val="18"/>
                <w:szCs w:val="18"/>
                <w:lang w:val="ro-RO"/>
              </w:rPr>
              <w:t xml:space="preserve"> sau </w:t>
            </w:r>
            <w:proofErr w:type="spellStart"/>
            <w:r w:rsidRPr="004116C7">
              <w:rPr>
                <w:rFonts w:ascii="Times New Roman" w:eastAsia="Times New Roman" w:hAnsi="Times New Roman" w:cs="Times New Roman"/>
                <w:i/>
                <w:iCs/>
                <w:sz w:val="18"/>
                <w:szCs w:val="18"/>
                <w:lang w:val="ro-RO"/>
              </w:rPr>
              <w:t>adopţie</w:t>
            </w:r>
            <w:proofErr w:type="spellEnd"/>
            <w:r w:rsidRPr="004116C7">
              <w:rPr>
                <w:rFonts w:ascii="Times New Roman" w:eastAsia="Times New Roman" w:hAnsi="Times New Roman" w:cs="Times New Roman"/>
                <w:i/>
                <w:iCs/>
                <w:sz w:val="18"/>
                <w:szCs w:val="18"/>
                <w:lang w:val="ro-RO"/>
              </w:rPr>
              <w:t xml:space="preserve"> (</w:t>
            </w:r>
            <w:proofErr w:type="spellStart"/>
            <w:r w:rsidRPr="004116C7">
              <w:rPr>
                <w:rFonts w:ascii="Times New Roman" w:eastAsia="Times New Roman" w:hAnsi="Times New Roman" w:cs="Times New Roman"/>
                <w:i/>
                <w:iCs/>
                <w:sz w:val="18"/>
                <w:szCs w:val="18"/>
                <w:lang w:val="ro-RO"/>
              </w:rPr>
              <w:t>părinţi</w:t>
            </w:r>
            <w:proofErr w:type="spellEnd"/>
            <w:r w:rsidRPr="004116C7">
              <w:rPr>
                <w:rFonts w:ascii="Times New Roman" w:eastAsia="Times New Roman" w:hAnsi="Times New Roman" w:cs="Times New Roman"/>
                <w:i/>
                <w:iCs/>
                <w:sz w:val="18"/>
                <w:szCs w:val="18"/>
                <w:lang w:val="ro-RO"/>
              </w:rPr>
              <w:t xml:space="preserve">, copii, </w:t>
            </w:r>
            <w:proofErr w:type="spellStart"/>
            <w:r w:rsidRPr="004116C7">
              <w:rPr>
                <w:rFonts w:ascii="Times New Roman" w:eastAsia="Times New Roman" w:hAnsi="Times New Roman" w:cs="Times New Roman"/>
                <w:i/>
                <w:iCs/>
                <w:sz w:val="18"/>
                <w:szCs w:val="18"/>
                <w:lang w:val="ro-RO"/>
              </w:rPr>
              <w:t>fraţi</w:t>
            </w:r>
            <w:proofErr w:type="spellEnd"/>
            <w:r w:rsidRPr="004116C7">
              <w:rPr>
                <w:rFonts w:ascii="Times New Roman" w:eastAsia="Times New Roman" w:hAnsi="Times New Roman" w:cs="Times New Roman"/>
                <w:i/>
                <w:iCs/>
                <w:sz w:val="18"/>
                <w:szCs w:val="18"/>
                <w:lang w:val="ro-RO"/>
              </w:rPr>
              <w:t xml:space="preserve">, surori, bunici, </w:t>
            </w:r>
            <w:proofErr w:type="spellStart"/>
            <w:r w:rsidRPr="004116C7">
              <w:rPr>
                <w:rFonts w:ascii="Times New Roman" w:eastAsia="Times New Roman" w:hAnsi="Times New Roman" w:cs="Times New Roman"/>
                <w:i/>
                <w:iCs/>
                <w:sz w:val="18"/>
                <w:szCs w:val="18"/>
                <w:lang w:val="ro-RO"/>
              </w:rPr>
              <w:t>nepoţi</w:t>
            </w:r>
            <w:proofErr w:type="spellEnd"/>
            <w:r w:rsidRPr="004116C7">
              <w:rPr>
                <w:rFonts w:ascii="Times New Roman" w:eastAsia="Times New Roman" w:hAnsi="Times New Roman" w:cs="Times New Roman"/>
                <w:i/>
                <w:iCs/>
                <w:sz w:val="18"/>
                <w:szCs w:val="18"/>
                <w:lang w:val="ro-RO"/>
              </w:rPr>
              <w:t xml:space="preserve">, unchi, </w:t>
            </w:r>
            <w:proofErr w:type="spellStart"/>
            <w:r w:rsidRPr="004116C7">
              <w:rPr>
                <w:rFonts w:ascii="Times New Roman" w:eastAsia="Times New Roman" w:hAnsi="Times New Roman" w:cs="Times New Roman"/>
                <w:i/>
                <w:iCs/>
                <w:sz w:val="18"/>
                <w:szCs w:val="18"/>
                <w:lang w:val="ro-RO"/>
              </w:rPr>
              <w:t>mătuşi</w:t>
            </w:r>
            <w:proofErr w:type="spellEnd"/>
            <w:r w:rsidRPr="004116C7">
              <w:rPr>
                <w:rFonts w:ascii="Times New Roman" w:eastAsia="Times New Roman" w:hAnsi="Times New Roman" w:cs="Times New Roman"/>
                <w:i/>
                <w:iCs/>
                <w:sz w:val="18"/>
                <w:szCs w:val="18"/>
                <w:lang w:val="ro-RO"/>
              </w:rPr>
              <w:t xml:space="preserve">) </w:t>
            </w:r>
            <w:proofErr w:type="spellStart"/>
            <w:r w:rsidRPr="004116C7">
              <w:rPr>
                <w:rFonts w:ascii="Times New Roman" w:eastAsia="Times New Roman" w:hAnsi="Times New Roman" w:cs="Times New Roman"/>
                <w:i/>
                <w:iCs/>
                <w:sz w:val="18"/>
                <w:szCs w:val="18"/>
                <w:lang w:val="ro-RO"/>
              </w:rPr>
              <w:t>şi</w:t>
            </w:r>
            <w:proofErr w:type="spellEnd"/>
            <w:r w:rsidRPr="004116C7">
              <w:rPr>
                <w:rFonts w:ascii="Times New Roman" w:eastAsia="Times New Roman" w:hAnsi="Times New Roman" w:cs="Times New Roman"/>
                <w:i/>
                <w:iCs/>
                <w:sz w:val="18"/>
                <w:szCs w:val="18"/>
                <w:lang w:val="ro-RO"/>
              </w:rPr>
              <w:t xml:space="preserve"> persoane înrudite prin afinitate (cumnat, cumnată, socru, soacră, ginere, noră);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sz w:val="18"/>
                <w:szCs w:val="18"/>
                <w:lang w:val="ro-RO"/>
              </w:rPr>
              <w:t xml:space="preserve">- </w:t>
            </w:r>
            <w:r w:rsidRPr="004116C7">
              <w:rPr>
                <w:rFonts w:ascii="Times New Roman" w:eastAsia="Times New Roman" w:hAnsi="Times New Roman" w:cs="Times New Roman"/>
                <w:i/>
                <w:iCs/>
                <w:sz w:val="18"/>
                <w:szCs w:val="18"/>
                <w:lang w:val="ro-RO"/>
              </w:rPr>
              <w:t xml:space="preserve">persoana juridică asupra căreia administratorul </w:t>
            </w:r>
            <w:proofErr w:type="spellStart"/>
            <w:r w:rsidRPr="004116C7">
              <w:rPr>
                <w:rFonts w:ascii="Times New Roman" w:eastAsia="Times New Roman" w:hAnsi="Times New Roman" w:cs="Times New Roman"/>
                <w:i/>
                <w:iCs/>
                <w:sz w:val="18"/>
                <w:szCs w:val="18"/>
                <w:lang w:val="ro-RO"/>
              </w:rPr>
              <w:t>şi</w:t>
            </w:r>
            <w:proofErr w:type="spellEnd"/>
            <w:r w:rsidRPr="004116C7">
              <w:rPr>
                <w:rFonts w:ascii="Times New Roman" w:eastAsia="Times New Roman" w:hAnsi="Times New Roman" w:cs="Times New Roman"/>
                <w:i/>
                <w:iCs/>
                <w:sz w:val="18"/>
                <w:szCs w:val="18"/>
                <w:lang w:val="ro-RO"/>
              </w:rPr>
              <w:t xml:space="preserve">/sau persoanele afiliate acestuia </w:t>
            </w:r>
            <w:proofErr w:type="spellStart"/>
            <w:r w:rsidRPr="004116C7">
              <w:rPr>
                <w:rFonts w:ascii="Times New Roman" w:eastAsia="Times New Roman" w:hAnsi="Times New Roman" w:cs="Times New Roman"/>
                <w:i/>
                <w:iCs/>
                <w:sz w:val="18"/>
                <w:szCs w:val="18"/>
                <w:lang w:val="ro-RO"/>
              </w:rPr>
              <w:t>deţin</w:t>
            </w:r>
            <w:proofErr w:type="spellEnd"/>
            <w:r w:rsidRPr="004116C7">
              <w:rPr>
                <w:rFonts w:ascii="Times New Roman" w:eastAsia="Times New Roman" w:hAnsi="Times New Roman" w:cs="Times New Roman"/>
                <w:i/>
                <w:iCs/>
                <w:sz w:val="18"/>
                <w:szCs w:val="18"/>
                <w:lang w:val="ro-RO"/>
              </w:rPr>
              <w:t xml:space="preserve"> controlul sau </w:t>
            </w:r>
            <w:proofErr w:type="spellStart"/>
            <w:r w:rsidRPr="004116C7">
              <w:rPr>
                <w:rFonts w:ascii="Times New Roman" w:eastAsia="Times New Roman" w:hAnsi="Times New Roman" w:cs="Times New Roman"/>
                <w:i/>
                <w:iCs/>
                <w:sz w:val="18"/>
                <w:szCs w:val="18"/>
                <w:lang w:val="ro-RO"/>
              </w:rPr>
              <w:t>deţin</w:t>
            </w:r>
            <w:proofErr w:type="spellEnd"/>
            <w:r w:rsidRPr="004116C7">
              <w:rPr>
                <w:rFonts w:ascii="Times New Roman" w:eastAsia="Times New Roman" w:hAnsi="Times New Roman" w:cs="Times New Roman"/>
                <w:i/>
                <w:iCs/>
                <w:sz w:val="18"/>
                <w:szCs w:val="18"/>
                <w:lang w:val="ro-RO"/>
              </w:rPr>
              <w:t xml:space="preserve"> parte în asocieri în </w:t>
            </w:r>
            <w:proofErr w:type="spellStart"/>
            <w:r w:rsidRPr="004116C7">
              <w:rPr>
                <w:rFonts w:ascii="Times New Roman" w:eastAsia="Times New Roman" w:hAnsi="Times New Roman" w:cs="Times New Roman"/>
                <w:i/>
                <w:iCs/>
                <w:sz w:val="18"/>
                <w:szCs w:val="18"/>
                <w:lang w:val="ro-RO"/>
              </w:rPr>
              <w:t>participaţie</w:t>
            </w:r>
            <w:proofErr w:type="spellEnd"/>
            <w:r w:rsidRPr="004116C7">
              <w:rPr>
                <w:rFonts w:ascii="Times New Roman" w:eastAsia="Times New Roman" w:hAnsi="Times New Roman" w:cs="Times New Roman"/>
                <w:i/>
                <w:iCs/>
                <w:sz w:val="18"/>
                <w:szCs w:val="18"/>
                <w:lang w:val="ro-RO"/>
              </w:rPr>
              <w:t xml:space="preserve"> sau exercită </w:t>
            </w:r>
            <w:proofErr w:type="spellStart"/>
            <w:r w:rsidRPr="004116C7">
              <w:rPr>
                <w:rFonts w:ascii="Times New Roman" w:eastAsia="Times New Roman" w:hAnsi="Times New Roman" w:cs="Times New Roman"/>
                <w:i/>
                <w:iCs/>
                <w:sz w:val="18"/>
                <w:szCs w:val="18"/>
                <w:lang w:val="ro-RO"/>
              </w:rPr>
              <w:t>influenţă</w:t>
            </w:r>
            <w:proofErr w:type="spellEnd"/>
            <w:r w:rsidRPr="004116C7">
              <w:rPr>
                <w:rFonts w:ascii="Times New Roman" w:eastAsia="Times New Roman" w:hAnsi="Times New Roman" w:cs="Times New Roman"/>
                <w:i/>
                <w:iCs/>
                <w:sz w:val="18"/>
                <w:szCs w:val="18"/>
                <w:lang w:val="ro-RO"/>
              </w:rPr>
              <w:t xml:space="preserve"> semnificativă sau </w:t>
            </w:r>
            <w:proofErr w:type="spellStart"/>
            <w:r w:rsidRPr="004116C7">
              <w:rPr>
                <w:rFonts w:ascii="Times New Roman" w:eastAsia="Times New Roman" w:hAnsi="Times New Roman" w:cs="Times New Roman"/>
                <w:i/>
                <w:iCs/>
                <w:sz w:val="18"/>
                <w:szCs w:val="18"/>
                <w:lang w:val="ro-RO"/>
              </w:rPr>
              <w:t>sînt</w:t>
            </w:r>
            <w:proofErr w:type="spellEnd"/>
            <w:r w:rsidRPr="004116C7">
              <w:rPr>
                <w:rFonts w:ascii="Times New Roman" w:eastAsia="Times New Roman" w:hAnsi="Times New Roman" w:cs="Times New Roman"/>
                <w:i/>
                <w:iCs/>
                <w:sz w:val="18"/>
                <w:szCs w:val="18"/>
                <w:lang w:val="ro-RO"/>
              </w:rPr>
              <w:t xml:space="preserve"> membri ai organului de conducere </w:t>
            </w:r>
            <w:proofErr w:type="spellStart"/>
            <w:r w:rsidRPr="004116C7">
              <w:rPr>
                <w:rFonts w:ascii="Times New Roman" w:eastAsia="Times New Roman" w:hAnsi="Times New Roman" w:cs="Times New Roman"/>
                <w:i/>
                <w:iCs/>
                <w:sz w:val="18"/>
                <w:szCs w:val="18"/>
                <w:lang w:val="ro-RO"/>
              </w:rPr>
              <w:t>şi</w:t>
            </w:r>
            <w:proofErr w:type="spellEnd"/>
            <w:r w:rsidRPr="004116C7">
              <w:rPr>
                <w:rFonts w:ascii="Times New Roman" w:eastAsia="Times New Roman" w:hAnsi="Times New Roman" w:cs="Times New Roman"/>
                <w:i/>
                <w:iCs/>
                <w:sz w:val="18"/>
                <w:szCs w:val="18"/>
                <w:lang w:val="ro-RO"/>
              </w:rPr>
              <w:t xml:space="preserve">/sau </w:t>
            </w:r>
            <w:proofErr w:type="spellStart"/>
            <w:r w:rsidRPr="004116C7">
              <w:rPr>
                <w:rFonts w:ascii="Times New Roman" w:eastAsia="Times New Roman" w:hAnsi="Times New Roman" w:cs="Times New Roman"/>
                <w:i/>
                <w:iCs/>
                <w:sz w:val="18"/>
                <w:szCs w:val="18"/>
                <w:lang w:val="ro-RO"/>
              </w:rPr>
              <w:t>deţin</w:t>
            </w:r>
            <w:proofErr w:type="spellEnd"/>
            <w:r w:rsidRPr="004116C7">
              <w:rPr>
                <w:rFonts w:ascii="Times New Roman" w:eastAsia="Times New Roman" w:hAnsi="Times New Roman" w:cs="Times New Roman"/>
                <w:i/>
                <w:iCs/>
                <w:sz w:val="18"/>
                <w:szCs w:val="18"/>
                <w:lang w:val="ro-RO"/>
              </w:rPr>
              <w:t xml:space="preserve"> </w:t>
            </w:r>
            <w:proofErr w:type="spellStart"/>
            <w:r w:rsidRPr="004116C7">
              <w:rPr>
                <w:rFonts w:ascii="Times New Roman" w:eastAsia="Times New Roman" w:hAnsi="Times New Roman" w:cs="Times New Roman"/>
                <w:i/>
                <w:iCs/>
                <w:sz w:val="18"/>
                <w:szCs w:val="18"/>
                <w:lang w:val="ro-RO"/>
              </w:rPr>
              <w:t>funcţii</w:t>
            </w:r>
            <w:proofErr w:type="spellEnd"/>
            <w:r w:rsidRPr="004116C7">
              <w:rPr>
                <w:rFonts w:ascii="Times New Roman" w:eastAsia="Times New Roman" w:hAnsi="Times New Roman" w:cs="Times New Roman"/>
                <w:i/>
                <w:iCs/>
                <w:sz w:val="18"/>
                <w:szCs w:val="18"/>
                <w:lang w:val="ro-RO"/>
              </w:rPr>
              <w:t>-cheie (membru al consiliului, membru al organului executiv, adjunct, contabil-</w:t>
            </w:r>
            <w:proofErr w:type="spellStart"/>
            <w:r w:rsidRPr="004116C7">
              <w:rPr>
                <w:rFonts w:ascii="Times New Roman" w:eastAsia="Times New Roman" w:hAnsi="Times New Roman" w:cs="Times New Roman"/>
                <w:i/>
                <w:iCs/>
                <w:sz w:val="18"/>
                <w:szCs w:val="18"/>
                <w:lang w:val="ro-RO"/>
              </w:rPr>
              <w:t>şef</w:t>
            </w:r>
            <w:proofErr w:type="spellEnd"/>
            <w:r w:rsidRPr="004116C7">
              <w:rPr>
                <w:rFonts w:ascii="Times New Roman" w:eastAsia="Times New Roman" w:hAnsi="Times New Roman" w:cs="Times New Roman"/>
                <w:i/>
                <w:iCs/>
                <w:sz w:val="18"/>
                <w:szCs w:val="18"/>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w:t>
            </w:r>
            <w:proofErr w:type="spellStart"/>
            <w:r w:rsidRPr="004116C7">
              <w:rPr>
                <w:rFonts w:ascii="Times New Roman" w:eastAsia="Times New Roman" w:hAnsi="Times New Roman" w:cs="Times New Roman"/>
                <w:lang w:val="ro-RO"/>
              </w:rPr>
              <w:t>daţi</w:t>
            </w:r>
            <w:proofErr w:type="spellEnd"/>
            <w:r w:rsidRPr="004116C7">
              <w:rPr>
                <w:rFonts w:ascii="Times New Roman" w:eastAsia="Times New Roman" w:hAnsi="Times New Roman" w:cs="Times New Roman"/>
                <w:lang w:val="ro-RO"/>
              </w:rPr>
              <w:t xml:space="preserve"> detalii după cum urmează:</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1) în cazul persoanelor fizice</w:t>
            </w: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391"/>
        <w:gridCol w:w="1007"/>
        <w:gridCol w:w="1074"/>
        <w:gridCol w:w="852"/>
        <w:gridCol w:w="985"/>
        <w:gridCol w:w="774"/>
        <w:gridCol w:w="1019"/>
        <w:gridCol w:w="830"/>
        <w:gridCol w:w="974"/>
        <w:gridCol w:w="1141"/>
      </w:tblGrid>
      <w:tr w:rsidR="007727A8" w:rsidRPr="004116C7" w:rsidTr="003C4004">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Nr. crt.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Numele, prenumele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Numărul de identificare de stat (IDNP)*</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Criteriul de afiliere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Domiciliul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Locul de muncă, </w:t>
            </w:r>
            <w:proofErr w:type="spellStart"/>
            <w:r w:rsidRPr="004116C7">
              <w:rPr>
                <w:rFonts w:ascii="Times New Roman" w:eastAsia="Times New Roman" w:hAnsi="Times New Roman" w:cs="Times New Roman"/>
                <w:b/>
                <w:bCs/>
                <w:lang w:val="ro-RO"/>
              </w:rPr>
              <w:t>funcţia</w:t>
            </w:r>
            <w:proofErr w:type="spellEnd"/>
            <w:r w:rsidRPr="004116C7">
              <w:rPr>
                <w:rFonts w:ascii="Times New Roman" w:eastAsia="Times New Roman" w:hAnsi="Times New Roman" w:cs="Times New Roman"/>
                <w:b/>
                <w:bCs/>
                <w:lang w:val="ro-RO"/>
              </w:rPr>
              <w:t xml:space="preserve"> ocupată</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Cota de participare în capitalul persoanei juridice</w:t>
            </w: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denumirea persoanei juridice, </w:t>
            </w:r>
            <w:proofErr w:type="spellStart"/>
            <w:r w:rsidRPr="004116C7">
              <w:rPr>
                <w:rFonts w:ascii="Times New Roman" w:eastAsia="Times New Roman" w:hAnsi="Times New Roman" w:cs="Times New Roman"/>
                <w:b/>
                <w:bCs/>
                <w:lang w:val="ro-RO"/>
              </w:rPr>
              <w:t>ţara</w:t>
            </w:r>
            <w:proofErr w:type="spellEnd"/>
            <w:r w:rsidRPr="004116C7">
              <w:rPr>
                <w:rFonts w:ascii="Times New Roman" w:eastAsia="Times New Roman" w:hAnsi="Times New Roman" w:cs="Times New Roman"/>
                <w:b/>
                <w:bCs/>
                <w:lang w:val="ro-RO"/>
              </w:rPr>
              <w:t xml:space="preserve"> de </w:t>
            </w:r>
            <w:proofErr w:type="spellStart"/>
            <w:r w:rsidRPr="004116C7">
              <w:rPr>
                <w:rFonts w:ascii="Times New Roman" w:eastAsia="Times New Roman" w:hAnsi="Times New Roman" w:cs="Times New Roman"/>
                <w:b/>
                <w:bCs/>
                <w:lang w:val="ro-RO"/>
              </w:rPr>
              <w:t>reşedinţă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valoarea relativă a cotei (%)</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valoarea nominală a cotei (</w:t>
            </w:r>
            <w:proofErr w:type="spellStart"/>
            <w:r w:rsidRPr="004116C7">
              <w:rPr>
                <w:rFonts w:ascii="Times New Roman" w:eastAsia="Times New Roman" w:hAnsi="Times New Roman" w:cs="Times New Roman"/>
                <w:b/>
                <w:bCs/>
                <w:lang w:val="ro-RO"/>
              </w:rPr>
              <w:t>unităţi</w:t>
            </w:r>
            <w:proofErr w:type="spellEnd"/>
            <w:r w:rsidRPr="004116C7">
              <w:rPr>
                <w:rFonts w:ascii="Times New Roman" w:eastAsia="Times New Roman" w:hAnsi="Times New Roman" w:cs="Times New Roman"/>
                <w:b/>
                <w:bCs/>
                <w:lang w:val="ro-RO"/>
              </w:rPr>
              <w:t xml:space="preserve"> monetare)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Beneficiarul efectiv</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gridSpan w:val="10"/>
            <w:tcBorders>
              <w:top w:val="single" w:sz="6" w:space="0" w:color="000000"/>
              <w:left w:val="nil"/>
              <w:bottom w:val="nil"/>
              <w:right w:val="nil"/>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În cazul persoanelor fizice nerezidente – seria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numărul actului de identitate</w:t>
            </w: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386"/>
        <w:gridCol w:w="1039"/>
        <w:gridCol w:w="1060"/>
        <w:gridCol w:w="841"/>
        <w:gridCol w:w="623"/>
        <w:gridCol w:w="1652"/>
        <w:gridCol w:w="1006"/>
        <w:gridCol w:w="820"/>
        <w:gridCol w:w="962"/>
        <w:gridCol w:w="1105"/>
      </w:tblGrid>
      <w:tr w:rsidR="007727A8" w:rsidRPr="004116C7" w:rsidTr="003C4004">
        <w:trPr>
          <w:jc w:val="center"/>
        </w:trPr>
        <w:tc>
          <w:tcPr>
            <w:tcW w:w="0" w:type="auto"/>
            <w:gridSpan w:val="10"/>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2) în cazul persoanelor juridice</w:t>
            </w:r>
          </w:p>
        </w:tc>
      </w:tr>
      <w:tr w:rsidR="007727A8" w:rsidRPr="004116C7" w:rsidTr="003C4004">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Nr. crt.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Denumirea persoanei juridice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Numărul de identificare de stat (IDNO)*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Criteriul de afiliere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Sediul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Numele, prenumele administratorului/ conducătorului</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Cota de participare la capitalul altei persoane juridice</w:t>
            </w:r>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denumirea persoanei juridice, </w:t>
            </w:r>
            <w:proofErr w:type="spellStart"/>
            <w:r w:rsidRPr="004116C7">
              <w:rPr>
                <w:rFonts w:ascii="Times New Roman" w:eastAsia="Times New Roman" w:hAnsi="Times New Roman" w:cs="Times New Roman"/>
                <w:b/>
                <w:bCs/>
                <w:lang w:val="ro-RO"/>
              </w:rPr>
              <w:t>ţara</w:t>
            </w:r>
            <w:proofErr w:type="spellEnd"/>
            <w:r w:rsidRPr="004116C7">
              <w:rPr>
                <w:rFonts w:ascii="Times New Roman" w:eastAsia="Times New Roman" w:hAnsi="Times New Roman" w:cs="Times New Roman"/>
                <w:b/>
                <w:bCs/>
                <w:lang w:val="ro-RO"/>
              </w:rPr>
              <w:t xml:space="preserve"> de </w:t>
            </w:r>
            <w:proofErr w:type="spellStart"/>
            <w:r w:rsidRPr="004116C7">
              <w:rPr>
                <w:rFonts w:ascii="Times New Roman" w:eastAsia="Times New Roman" w:hAnsi="Times New Roman" w:cs="Times New Roman"/>
                <w:b/>
                <w:bCs/>
                <w:lang w:val="ro-RO"/>
              </w:rPr>
              <w:t>reşedinţă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valoarea relativă a cotei (%)</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valoarea nominală a cotei (</w:t>
            </w:r>
            <w:proofErr w:type="spellStart"/>
            <w:r w:rsidRPr="004116C7">
              <w:rPr>
                <w:rFonts w:ascii="Times New Roman" w:eastAsia="Times New Roman" w:hAnsi="Times New Roman" w:cs="Times New Roman"/>
                <w:b/>
                <w:bCs/>
                <w:lang w:val="ro-RO"/>
              </w:rPr>
              <w:t>unităţi</w:t>
            </w:r>
            <w:proofErr w:type="spellEnd"/>
            <w:r w:rsidRPr="004116C7">
              <w:rPr>
                <w:rFonts w:ascii="Times New Roman" w:eastAsia="Times New Roman" w:hAnsi="Times New Roman" w:cs="Times New Roman"/>
                <w:b/>
                <w:bCs/>
                <w:lang w:val="ro-RO"/>
              </w:rPr>
              <w:t xml:space="preserve"> monetare)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beneficiarul efectiv</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lang w:val="ro-RO"/>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gridSpan w:val="10"/>
            <w:tcBorders>
              <w:top w:val="single" w:sz="6" w:space="0" w:color="000000"/>
              <w:left w:val="nil"/>
              <w:bottom w:val="nil"/>
              <w:right w:val="nil"/>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În cazul persoanelor juridice nerezidente se indică numărul de identificare/înregistrare de stat atribuit de către organul abilitat din </w:t>
            </w:r>
            <w:proofErr w:type="spellStart"/>
            <w:r w:rsidRPr="004116C7">
              <w:rPr>
                <w:rFonts w:ascii="Times New Roman" w:eastAsia="Times New Roman" w:hAnsi="Times New Roman" w:cs="Times New Roman"/>
                <w:lang w:val="ro-RO"/>
              </w:rPr>
              <w:t>ţara</w:t>
            </w:r>
            <w:proofErr w:type="spellEnd"/>
            <w:r w:rsidRPr="004116C7">
              <w:rPr>
                <w:rFonts w:ascii="Times New Roman" w:eastAsia="Times New Roman" w:hAnsi="Times New Roman" w:cs="Times New Roman"/>
                <w:lang w:val="ro-RO"/>
              </w:rPr>
              <w:t xml:space="preserve"> de origine a nerezidentului</w:t>
            </w: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7595"/>
      </w:tblGrid>
      <w:tr w:rsidR="007727A8" w:rsidRPr="004116C7" w:rsidTr="003C4004">
        <w:trPr>
          <w:jc w:val="center"/>
        </w:trPr>
        <w:tc>
          <w:tcPr>
            <w:tcW w:w="0" w:type="auto"/>
            <w:tcBorders>
              <w:top w:val="nil"/>
              <w:left w:val="nil"/>
              <w:bottom w:val="nil"/>
              <w:right w:val="nil"/>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5.3 </w:t>
            </w:r>
            <w:proofErr w:type="spellStart"/>
            <w:r w:rsidRPr="004116C7">
              <w:rPr>
                <w:rFonts w:ascii="Times New Roman" w:eastAsia="Times New Roman" w:hAnsi="Times New Roman" w:cs="Times New Roman"/>
                <w:b/>
                <w:bCs/>
                <w:lang w:val="ro-RO"/>
              </w:rPr>
              <w:t>Sînteţi</w:t>
            </w:r>
            <w:proofErr w:type="spellEnd"/>
            <w:r w:rsidRPr="004116C7">
              <w:rPr>
                <w:rFonts w:ascii="Times New Roman" w:eastAsia="Times New Roman" w:hAnsi="Times New Roman" w:cs="Times New Roman"/>
                <w:b/>
                <w:bCs/>
                <w:lang w:val="ro-RO"/>
              </w:rPr>
              <w:t xml:space="preserve"> membru al unui partid politic sau persoană expusă politic?</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22"/>
              <w:gridCol w:w="112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w:t>
            </w:r>
            <w:proofErr w:type="spellStart"/>
            <w:r w:rsidRPr="004116C7">
              <w:rPr>
                <w:rFonts w:ascii="Times New Roman" w:eastAsia="Times New Roman" w:hAnsi="Times New Roman" w:cs="Times New Roman"/>
                <w:lang w:val="ro-RO"/>
              </w:rPr>
              <w:t>indicaţi</w:t>
            </w:r>
            <w:proofErr w:type="spellEnd"/>
            <w:r w:rsidRPr="004116C7">
              <w:rPr>
                <w:rFonts w:ascii="Times New Roman" w:eastAsia="Times New Roman" w:hAnsi="Times New Roman" w:cs="Times New Roman"/>
                <w:lang w:val="ro-RO"/>
              </w:rPr>
              <w:t xml:space="preserve"> detalii (se indică cel </w:t>
            </w:r>
            <w:proofErr w:type="spellStart"/>
            <w:r w:rsidRPr="004116C7">
              <w:rPr>
                <w:rFonts w:ascii="Times New Roman" w:eastAsia="Times New Roman" w:hAnsi="Times New Roman" w:cs="Times New Roman"/>
                <w:lang w:val="ro-RO"/>
              </w:rPr>
              <w:t>puţin</w:t>
            </w:r>
            <w:proofErr w:type="spellEnd"/>
            <w:r w:rsidRPr="004116C7">
              <w:rPr>
                <w:rFonts w:ascii="Times New Roman" w:eastAsia="Times New Roman" w:hAnsi="Times New Roman" w:cs="Times New Roman"/>
                <w:lang w:val="ro-RO"/>
              </w:rPr>
              <w:t xml:space="preserve">: denumirea partidului,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deţinută</w:t>
            </w:r>
            <w:proofErr w:type="spellEnd"/>
            <w:r w:rsidRPr="004116C7">
              <w:rPr>
                <w:rFonts w:ascii="Times New Roman" w:eastAsia="Times New Roman" w:hAnsi="Times New Roman" w:cs="Times New Roman"/>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5.4 Managementul timpului</w:t>
            </w:r>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b/>
                <w:bCs/>
                <w:lang w:val="ro-RO"/>
              </w:rPr>
              <w:t>Funcţia</w:t>
            </w:r>
            <w:proofErr w:type="spellEnd"/>
            <w:r w:rsidRPr="004116C7">
              <w:rPr>
                <w:rFonts w:ascii="Times New Roman" w:eastAsia="Times New Roman" w:hAnsi="Times New Roman" w:cs="Times New Roman"/>
                <w:b/>
                <w:bCs/>
                <w:lang w:val="ro-RO"/>
              </w:rPr>
              <w:t xml:space="preserve"> de director general va fi cumulată cu alte </w:t>
            </w:r>
            <w:proofErr w:type="spellStart"/>
            <w:r w:rsidRPr="004116C7">
              <w:rPr>
                <w:rFonts w:ascii="Times New Roman" w:eastAsia="Times New Roman" w:hAnsi="Times New Roman" w:cs="Times New Roman"/>
                <w:b/>
                <w:bCs/>
                <w:lang w:val="ro-RO"/>
              </w:rPr>
              <w:t>funcţii</w:t>
            </w:r>
            <w:proofErr w:type="spellEnd"/>
            <w:r w:rsidRPr="004116C7">
              <w:rPr>
                <w:rFonts w:ascii="Times New Roman" w:eastAsia="Times New Roman" w:hAnsi="Times New Roman" w:cs="Times New Roman"/>
                <w:b/>
                <w:bCs/>
                <w:lang w:val="ro-RO"/>
              </w:rPr>
              <w:t xml:space="preserve"> suplimentare?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22"/>
              <w:gridCol w:w="112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În cazul răspunsului “DA”, </w:t>
            </w:r>
            <w:proofErr w:type="spellStart"/>
            <w:r w:rsidRPr="004116C7">
              <w:rPr>
                <w:rFonts w:ascii="Times New Roman" w:eastAsia="Times New Roman" w:hAnsi="Times New Roman" w:cs="Times New Roman"/>
                <w:lang w:val="ro-RO"/>
              </w:rPr>
              <w:t>specificaţi</w:t>
            </w:r>
            <w:proofErr w:type="spellEnd"/>
            <w:r w:rsidRPr="004116C7">
              <w:rPr>
                <w:rFonts w:ascii="Times New Roman" w:eastAsia="Times New Roman" w:hAnsi="Times New Roman" w:cs="Times New Roman"/>
                <w:lang w:val="ro-RO"/>
              </w:rPr>
              <w:t xml:space="preserve"> mai jos următoarea </w:t>
            </w:r>
            <w:proofErr w:type="spellStart"/>
            <w:r w:rsidRPr="004116C7">
              <w:rPr>
                <w:rFonts w:ascii="Times New Roman" w:eastAsia="Times New Roman" w:hAnsi="Times New Roman" w:cs="Times New Roman"/>
                <w:lang w:val="ro-RO"/>
              </w:rPr>
              <w:t>informaţie</w:t>
            </w:r>
            <w:proofErr w:type="spellEnd"/>
            <w:r w:rsidRPr="004116C7">
              <w:rPr>
                <w:rFonts w:ascii="Times New Roman" w:eastAsia="Times New Roman" w:hAnsi="Times New Roman" w:cs="Times New Roman"/>
                <w:lang w:val="ro-RO"/>
              </w:rPr>
              <w:t xml:space="preserve"> (în ultima coloană </w:t>
            </w:r>
            <w:proofErr w:type="spellStart"/>
            <w:r w:rsidRPr="004116C7">
              <w:rPr>
                <w:rFonts w:ascii="Times New Roman" w:eastAsia="Times New Roman" w:hAnsi="Times New Roman" w:cs="Times New Roman"/>
                <w:lang w:val="ro-RO"/>
              </w:rPr>
              <w:t>indicaţi</w:t>
            </w:r>
            <w:proofErr w:type="spellEnd"/>
            <w:r w:rsidRPr="004116C7">
              <w:rPr>
                <w:rFonts w:ascii="Times New Roman" w:eastAsia="Times New Roman" w:hAnsi="Times New Roman" w:cs="Times New Roman"/>
                <w:lang w:val="ro-RO"/>
              </w:rPr>
              <w:t xml:space="preserve"> timpul utilizat lunar pentru alte </w:t>
            </w:r>
            <w:proofErr w:type="spellStart"/>
            <w:r w:rsidRPr="004116C7">
              <w:rPr>
                <w:rFonts w:ascii="Times New Roman" w:eastAsia="Times New Roman" w:hAnsi="Times New Roman" w:cs="Times New Roman"/>
                <w:lang w:val="ro-RO"/>
              </w:rPr>
              <w:t>funcţii</w:t>
            </w:r>
            <w:proofErr w:type="spellEnd"/>
            <w:r w:rsidRPr="004116C7">
              <w:rPr>
                <w:rFonts w:ascii="Times New Roman" w:eastAsia="Times New Roman" w:hAnsi="Times New Roman" w:cs="Times New Roman"/>
                <w:lang w:val="ro-RO"/>
              </w:rPr>
              <w:t xml:space="preserve"> suplimentare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dacă acestea vor genera anumite conflicte în cumularea </w:t>
            </w:r>
            <w:proofErr w:type="spellStart"/>
            <w:r w:rsidRPr="004116C7">
              <w:rPr>
                <w:rFonts w:ascii="Times New Roman" w:eastAsia="Times New Roman" w:hAnsi="Times New Roman" w:cs="Times New Roman"/>
                <w:lang w:val="ro-RO"/>
              </w:rPr>
              <w:t>funcţiilor</w:t>
            </w:r>
            <w:proofErr w:type="spellEnd"/>
            <w:r w:rsidRPr="004116C7">
              <w:rPr>
                <w:rFonts w:ascii="Times New Roman" w:eastAsia="Times New Roman" w:hAnsi="Times New Roman" w:cs="Times New Roman"/>
                <w:lang w:val="ro-RO"/>
              </w:rPr>
              <w:t xml:space="preserve"> cu cea de administrator al întreprinderii)</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2221"/>
        <w:gridCol w:w="1730"/>
        <w:gridCol w:w="1327"/>
        <w:gridCol w:w="2304"/>
      </w:tblGrid>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Denumirea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Domeniul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Funcţia</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deţinută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Conflicte de utilizare a timpului</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3019"/>
        <w:gridCol w:w="2283"/>
        <w:gridCol w:w="2293"/>
      </w:tblGrid>
      <w:tr w:rsidR="007727A8" w:rsidRPr="004116C7" w:rsidTr="003C4004">
        <w:trPr>
          <w:jc w:val="center"/>
        </w:trPr>
        <w:tc>
          <w:tcPr>
            <w:tcW w:w="0" w:type="auto"/>
            <w:gridSpan w:val="3"/>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lastRenderedPageBreak/>
              <w:t>5.5 Conflict de interese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Există sau nu incompatibilitate sau conflict de interese în exercitarea </w:t>
            </w:r>
            <w:proofErr w:type="spellStart"/>
            <w:r w:rsidRPr="004116C7">
              <w:rPr>
                <w:rFonts w:ascii="Times New Roman" w:eastAsia="Times New Roman" w:hAnsi="Times New Roman" w:cs="Times New Roman"/>
                <w:b/>
                <w:bCs/>
                <w:lang w:val="ro-RO"/>
              </w:rPr>
              <w:t>funcţiei</w:t>
            </w:r>
            <w:proofErr w:type="spellEnd"/>
            <w:r w:rsidRPr="004116C7">
              <w:rPr>
                <w:rFonts w:ascii="Times New Roman" w:eastAsia="Times New Roman" w:hAnsi="Times New Roman" w:cs="Times New Roman"/>
                <w:b/>
                <w:bCs/>
                <w:lang w:val="ro-RO"/>
              </w:rPr>
              <w:t xml:space="preserve"> de director general (conform Legii nr.16/2008 cu privire la conflictul de interese)?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22"/>
              <w:gridCol w:w="112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bl>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În cazul unui răspuns afirmativ, </w:t>
            </w:r>
            <w:proofErr w:type="spellStart"/>
            <w:r w:rsidRPr="004116C7">
              <w:rPr>
                <w:rFonts w:ascii="Times New Roman" w:eastAsia="Times New Roman" w:hAnsi="Times New Roman" w:cs="Times New Roman"/>
                <w:lang w:val="ro-RO"/>
              </w:rPr>
              <w:t>specificaţi</w:t>
            </w:r>
            <w:proofErr w:type="spellEnd"/>
            <w:r w:rsidRPr="004116C7">
              <w:rPr>
                <w:rFonts w:ascii="Times New Roman" w:eastAsia="Times New Roman" w:hAnsi="Times New Roman" w:cs="Times New Roman"/>
                <w:lang w:val="ro-RO"/>
              </w:rPr>
              <w:t xml:space="preserve"> mai jos următoarea </w:t>
            </w:r>
            <w:proofErr w:type="spellStart"/>
            <w:r w:rsidRPr="004116C7">
              <w:rPr>
                <w:rFonts w:ascii="Times New Roman" w:eastAsia="Times New Roman" w:hAnsi="Times New Roman" w:cs="Times New Roman"/>
                <w:lang w:val="ro-RO"/>
              </w:rPr>
              <w:t>informaţie</w:t>
            </w:r>
            <w:proofErr w:type="spellEnd"/>
            <w:r w:rsidRPr="004116C7">
              <w:rPr>
                <w:rFonts w:ascii="Times New Roman" w:eastAsia="Times New Roman" w:hAnsi="Times New Roman" w:cs="Times New Roman"/>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lastRenderedPageBreak/>
              <w:t>Persoana/</w:t>
            </w:r>
            <w:proofErr w:type="spellStart"/>
            <w:r w:rsidRPr="004116C7">
              <w:rPr>
                <w:rFonts w:ascii="Times New Roman" w:eastAsia="Times New Roman" w:hAnsi="Times New Roman" w:cs="Times New Roman"/>
                <w:b/>
                <w:bCs/>
                <w:lang w:val="ro-RO"/>
              </w:rPr>
              <w:t>organizaţia</w:t>
            </w:r>
            <w:proofErr w:type="spellEnd"/>
            <w:r w:rsidRPr="004116C7">
              <w:rPr>
                <w:rFonts w:ascii="Times New Roman" w:eastAsia="Times New Roman" w:hAnsi="Times New Roman" w:cs="Times New Roman"/>
                <w:b/>
                <w:bCs/>
                <w:lang w:val="ro-RO"/>
              </w:rPr>
              <w:t xml:space="preserve"> unde </w:t>
            </w:r>
            <w:proofErr w:type="spellStart"/>
            <w:r w:rsidRPr="004116C7">
              <w:rPr>
                <w:rFonts w:ascii="Times New Roman" w:eastAsia="Times New Roman" w:hAnsi="Times New Roman" w:cs="Times New Roman"/>
                <w:b/>
                <w:bCs/>
                <w:lang w:val="ro-RO"/>
              </w:rPr>
              <w:t>lucraţi</w:t>
            </w:r>
            <w:proofErr w:type="spellEnd"/>
            <w:r w:rsidRPr="004116C7">
              <w:rPr>
                <w:rFonts w:ascii="Times New Roman" w:eastAsia="Times New Roman" w:hAnsi="Times New Roman" w:cs="Times New Roman"/>
                <w:b/>
                <w:bCs/>
                <w:lang w:val="ro-RO"/>
              </w:rPr>
              <w:t>/</w:t>
            </w:r>
            <w:proofErr w:type="spellStart"/>
            <w:r w:rsidRPr="004116C7">
              <w:rPr>
                <w:rFonts w:ascii="Times New Roman" w:eastAsia="Times New Roman" w:hAnsi="Times New Roman" w:cs="Times New Roman"/>
                <w:b/>
                <w:bCs/>
                <w:lang w:val="ro-RO"/>
              </w:rPr>
              <w:t>deţineţi</w:t>
            </w:r>
            <w:proofErr w:type="spellEnd"/>
            <w:r w:rsidRPr="004116C7">
              <w:rPr>
                <w:rFonts w:ascii="Times New Roman" w:eastAsia="Times New Roman" w:hAnsi="Times New Roman" w:cs="Times New Roman"/>
                <w:b/>
                <w:bCs/>
                <w:lang w:val="ro-RO"/>
              </w:rPr>
              <w:t xml:space="preserve"> cote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Funcţia</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deţinută</w:t>
            </w:r>
            <w:proofErr w:type="spellEnd"/>
            <w:r w:rsidRPr="004116C7">
              <w:rPr>
                <w:rFonts w:ascii="Times New Roman" w:eastAsia="Times New Roman" w:hAnsi="Times New Roman" w:cs="Times New Roman"/>
                <w:b/>
                <w:bCs/>
                <w:lang w:val="ro-RO"/>
              </w:rPr>
              <w:t>/mărimea cotei</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Informaţii referitoare la conflict de interese</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447"/>
        <w:gridCol w:w="1622"/>
        <w:gridCol w:w="3091"/>
        <w:gridCol w:w="1435"/>
      </w:tblGrid>
      <w:tr w:rsidR="007727A8" w:rsidRPr="004116C7" w:rsidTr="003C4004">
        <w:trPr>
          <w:jc w:val="center"/>
        </w:trPr>
        <w:tc>
          <w:tcPr>
            <w:tcW w:w="0" w:type="auto"/>
            <w:gridSpan w:val="4"/>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5.6 Recomandări/</w:t>
            </w:r>
            <w:proofErr w:type="spellStart"/>
            <w:r w:rsidRPr="004116C7">
              <w:rPr>
                <w:rFonts w:ascii="Times New Roman" w:eastAsia="Times New Roman" w:hAnsi="Times New Roman" w:cs="Times New Roman"/>
                <w:b/>
                <w:bCs/>
                <w:lang w:val="ro-RO"/>
              </w:rPr>
              <w:t>referinţe</w:t>
            </w:r>
            <w:proofErr w:type="spellEnd"/>
          </w:p>
          <w:p w:rsidR="007727A8" w:rsidRPr="004116C7" w:rsidRDefault="007727A8" w:rsidP="003C4004">
            <w:pPr>
              <w:ind w:firstLine="567"/>
              <w:jc w:val="both"/>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Indicaţi</w:t>
            </w:r>
            <w:proofErr w:type="spellEnd"/>
            <w:r w:rsidRPr="004116C7">
              <w:rPr>
                <w:rFonts w:ascii="Times New Roman" w:eastAsia="Times New Roman" w:hAnsi="Times New Roman" w:cs="Times New Roman"/>
                <w:lang w:val="ro-RO"/>
              </w:rPr>
              <w:t xml:space="preserve"> mai jos datele persoanelor care v-au eliberat scrisori de recomandare/</w:t>
            </w:r>
            <w:proofErr w:type="spellStart"/>
            <w:r w:rsidRPr="004116C7">
              <w:rPr>
                <w:rFonts w:ascii="Times New Roman" w:eastAsia="Times New Roman" w:hAnsi="Times New Roman" w:cs="Times New Roman"/>
                <w:lang w:val="ro-RO"/>
              </w:rPr>
              <w:t>referinţe</w:t>
            </w:r>
            <w:proofErr w:type="spellEnd"/>
            <w:r w:rsidRPr="004116C7">
              <w:rPr>
                <w:rFonts w:ascii="Times New Roman" w:eastAsia="Times New Roman" w:hAnsi="Times New Roman" w:cs="Times New Roman"/>
                <w:lang w:val="ro-RO"/>
              </w:rPr>
              <w:t xml:space="preserve"> (în cazul în care au fost eliberate) sau persoanelor de contact care pot da </w:t>
            </w:r>
            <w:proofErr w:type="spellStart"/>
            <w:r w:rsidRPr="004116C7">
              <w:rPr>
                <w:rFonts w:ascii="Times New Roman" w:eastAsia="Times New Roman" w:hAnsi="Times New Roman" w:cs="Times New Roman"/>
                <w:lang w:val="ro-RO"/>
              </w:rPr>
              <w:t>referinţe</w:t>
            </w:r>
            <w:proofErr w:type="spellEnd"/>
            <w:r w:rsidRPr="004116C7">
              <w:rPr>
                <w:rFonts w:ascii="Times New Roman" w:eastAsia="Times New Roman" w:hAnsi="Times New Roman" w:cs="Times New Roman"/>
                <w:lang w:val="ro-RO"/>
              </w:rPr>
              <w:t xml:space="preserve">. </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Nume, prenume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Numărul de telefon</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Întreprinderea, </w:t>
            </w:r>
            <w:proofErr w:type="spellStart"/>
            <w:r w:rsidRPr="004116C7">
              <w:rPr>
                <w:rFonts w:ascii="Times New Roman" w:eastAsia="Times New Roman" w:hAnsi="Times New Roman" w:cs="Times New Roman"/>
                <w:b/>
                <w:bCs/>
                <w:lang w:val="ro-RO"/>
              </w:rPr>
              <w:t>instituţia</w:t>
            </w:r>
            <w:proofErr w:type="spellEnd"/>
            <w:r w:rsidRPr="004116C7">
              <w:rPr>
                <w:rFonts w:ascii="Times New Roman" w:eastAsia="Times New Roman" w:hAnsi="Times New Roman" w:cs="Times New Roman"/>
                <w:b/>
                <w:bCs/>
                <w:lang w:val="ro-RO"/>
              </w:rPr>
              <w:t xml:space="preserve"> sau </w:t>
            </w:r>
            <w:proofErr w:type="spellStart"/>
            <w:r w:rsidRPr="004116C7">
              <w:rPr>
                <w:rFonts w:ascii="Times New Roman" w:eastAsia="Times New Roman" w:hAnsi="Times New Roman" w:cs="Times New Roman"/>
                <w:b/>
                <w:bCs/>
                <w:lang w:val="ro-RO"/>
              </w:rPr>
              <w:t>organizaţia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proofErr w:type="spellStart"/>
            <w:r w:rsidRPr="004116C7">
              <w:rPr>
                <w:rFonts w:ascii="Times New Roman" w:eastAsia="Times New Roman" w:hAnsi="Times New Roman" w:cs="Times New Roman"/>
                <w:b/>
                <w:bCs/>
                <w:lang w:val="ro-RO"/>
              </w:rPr>
              <w:t>Funcţia</w:t>
            </w:r>
            <w:proofErr w:type="spellEnd"/>
            <w:r w:rsidRPr="004116C7">
              <w:rPr>
                <w:rFonts w:ascii="Times New Roman" w:eastAsia="Times New Roman" w:hAnsi="Times New Roman" w:cs="Times New Roman"/>
                <w:b/>
                <w:bCs/>
                <w:lang w:val="ro-RO"/>
              </w:rPr>
              <w:t xml:space="preserve"> </w:t>
            </w:r>
            <w:proofErr w:type="spellStart"/>
            <w:r w:rsidRPr="004116C7">
              <w:rPr>
                <w:rFonts w:ascii="Times New Roman" w:eastAsia="Times New Roman" w:hAnsi="Times New Roman" w:cs="Times New Roman"/>
                <w:b/>
                <w:bCs/>
                <w:lang w:val="ro-RO"/>
              </w:rPr>
              <w:t>deţinută</w:t>
            </w:r>
            <w:proofErr w:type="spellEnd"/>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bl>
    <w:p w:rsidR="007727A8" w:rsidRPr="004116C7" w:rsidRDefault="007727A8" w:rsidP="007727A8">
      <w:pPr>
        <w:jc w:val="center"/>
        <w:rPr>
          <w:rFonts w:ascii="Arial" w:eastAsia="Times New Roman" w:hAnsi="Arial"/>
          <w:vanish/>
          <w:sz w:val="24"/>
          <w:szCs w:val="24"/>
          <w:lang w:val="ro-RO"/>
        </w:rPr>
      </w:pPr>
    </w:p>
    <w:tbl>
      <w:tblPr>
        <w:tblW w:w="4000" w:type="pct"/>
        <w:jc w:val="center"/>
        <w:tblCellMar>
          <w:top w:w="15" w:type="dxa"/>
          <w:left w:w="15" w:type="dxa"/>
          <w:bottom w:w="15" w:type="dxa"/>
          <w:right w:w="15" w:type="dxa"/>
        </w:tblCellMar>
        <w:tblLook w:val="04A0" w:firstRow="1" w:lastRow="0" w:firstColumn="1" w:lastColumn="0" w:noHBand="0" w:noVBand="1"/>
      </w:tblPr>
      <w:tblGrid>
        <w:gridCol w:w="1800"/>
        <w:gridCol w:w="1553"/>
        <w:gridCol w:w="851"/>
        <w:gridCol w:w="900"/>
        <w:gridCol w:w="1295"/>
        <w:gridCol w:w="1265"/>
      </w:tblGrid>
      <w:tr w:rsidR="007727A8" w:rsidRPr="004116C7" w:rsidTr="003C4004">
        <w:trPr>
          <w:jc w:val="center"/>
        </w:trPr>
        <w:tc>
          <w:tcPr>
            <w:tcW w:w="0" w:type="auto"/>
            <w:gridSpan w:val="6"/>
            <w:tcBorders>
              <w:top w:val="nil"/>
              <w:left w:val="nil"/>
              <w:bottom w:val="single" w:sz="6" w:space="0" w:color="000000"/>
              <w:right w:val="nil"/>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5.7 Nivelul de </w:t>
            </w:r>
            <w:proofErr w:type="spellStart"/>
            <w:r w:rsidRPr="004116C7">
              <w:rPr>
                <w:rFonts w:ascii="Times New Roman" w:eastAsia="Times New Roman" w:hAnsi="Times New Roman" w:cs="Times New Roman"/>
                <w:b/>
                <w:bCs/>
                <w:lang w:val="ro-RO"/>
              </w:rPr>
              <w:t>cunoaştere</w:t>
            </w:r>
            <w:proofErr w:type="spellEnd"/>
            <w:r w:rsidRPr="004116C7">
              <w:rPr>
                <w:rFonts w:ascii="Times New Roman" w:eastAsia="Times New Roman" w:hAnsi="Times New Roman" w:cs="Times New Roman"/>
                <w:b/>
                <w:bCs/>
                <w:lang w:val="ro-RO"/>
              </w:rPr>
              <w:t xml:space="preserve"> a limbii române </w:t>
            </w:r>
            <w:proofErr w:type="spellStart"/>
            <w:r w:rsidRPr="004116C7">
              <w:rPr>
                <w:rFonts w:ascii="Times New Roman" w:eastAsia="Times New Roman" w:hAnsi="Times New Roman" w:cs="Times New Roman"/>
                <w:b/>
                <w:bCs/>
                <w:lang w:val="ro-RO"/>
              </w:rPr>
              <w:t>şi</w:t>
            </w:r>
            <w:proofErr w:type="spellEnd"/>
            <w:r w:rsidRPr="004116C7">
              <w:rPr>
                <w:rFonts w:ascii="Times New Roman" w:eastAsia="Times New Roman" w:hAnsi="Times New Roman" w:cs="Times New Roman"/>
                <w:b/>
                <w:bCs/>
                <w:lang w:val="ro-RO"/>
              </w:rPr>
              <w:t xml:space="preserve"> a limbilor străine</w:t>
            </w:r>
          </w:p>
        </w:tc>
      </w:tr>
      <w:tr w:rsidR="007727A8" w:rsidRPr="004116C7" w:rsidTr="003C4004">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Limba cunoscută</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Nivelul de </w:t>
            </w:r>
            <w:proofErr w:type="spellStart"/>
            <w:r w:rsidRPr="004116C7">
              <w:rPr>
                <w:rFonts w:ascii="Times New Roman" w:eastAsia="Times New Roman" w:hAnsi="Times New Roman" w:cs="Times New Roman"/>
                <w:b/>
                <w:bCs/>
                <w:lang w:val="ro-RO"/>
              </w:rPr>
              <w:t>cunoaştere</w:t>
            </w:r>
            <w:proofErr w:type="spellEnd"/>
          </w:p>
        </w:tc>
      </w:tr>
      <w:tr w:rsidR="007727A8" w:rsidRPr="004116C7" w:rsidTr="003C400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27A8" w:rsidRPr="004116C7" w:rsidRDefault="007727A8" w:rsidP="003C4004">
            <w:pPr>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limba maternă</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fluent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mediu</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începător</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nu o cunosc</w:t>
            </w: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Română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p>
        </w:tc>
      </w:tr>
      <w:tr w:rsidR="007727A8" w:rsidRPr="004116C7" w:rsidTr="003C4004">
        <w:trPr>
          <w:jc w:val="center"/>
        </w:trPr>
        <w:tc>
          <w:tcPr>
            <w:tcW w:w="0" w:type="auto"/>
            <w:gridSpan w:val="6"/>
            <w:tcBorders>
              <w:top w:val="single" w:sz="6" w:space="0" w:color="000000"/>
              <w:left w:val="nil"/>
              <w:bottom w:val="single" w:sz="6" w:space="0" w:color="000000"/>
              <w:right w:val="nil"/>
            </w:tcBorders>
            <w:tcMar>
              <w:top w:w="24" w:type="dxa"/>
              <w:left w:w="48" w:type="dxa"/>
              <w:bottom w:w="24" w:type="dxa"/>
              <w:right w:w="48" w:type="dxa"/>
            </w:tcMar>
            <w:hideMark/>
          </w:tcPr>
          <w:p w:rsidR="007727A8" w:rsidRPr="004116C7" w:rsidRDefault="007727A8" w:rsidP="003C4004">
            <w:pPr>
              <w:rPr>
                <w:rFonts w:ascii="Times New Roman" w:eastAsia="Times New Roman" w:hAnsi="Times New Roman" w:cs="Times New Roman"/>
                <w:lang w:val="ro-RO"/>
              </w:rPr>
            </w:pPr>
            <w:r w:rsidRPr="004116C7">
              <w:rPr>
                <w:rFonts w:ascii="Times New Roman" w:eastAsia="Times New Roman" w:hAnsi="Times New Roman" w:cs="Times New Roman"/>
                <w:b/>
                <w:bCs/>
                <w:lang w:val="ro-RO"/>
              </w:rPr>
              <w:t> </w:t>
            </w:r>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b/>
                <w:bCs/>
                <w:lang w:val="ro-RO"/>
              </w:rPr>
            </w:pPr>
            <w:r w:rsidRPr="004116C7">
              <w:rPr>
                <w:rFonts w:ascii="Times New Roman" w:eastAsia="Times New Roman" w:hAnsi="Times New Roman" w:cs="Times New Roman"/>
                <w:b/>
                <w:bCs/>
                <w:lang w:val="ro-RO"/>
              </w:rPr>
              <w:t xml:space="preserve">5.8 Informaţii </w:t>
            </w:r>
            <w:proofErr w:type="spellStart"/>
            <w:r w:rsidRPr="004116C7">
              <w:rPr>
                <w:rFonts w:ascii="Times New Roman" w:eastAsia="Times New Roman" w:hAnsi="Times New Roman" w:cs="Times New Roman"/>
                <w:b/>
                <w:bCs/>
                <w:lang w:val="ro-RO"/>
              </w:rPr>
              <w:t>adiţionale</w:t>
            </w:r>
            <w:proofErr w:type="spellEnd"/>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Sunteți de acord să fie publicat CV-ul Dvs. pe pagina web a Societății și a Agenției Proprietății Publice în calitate de candidat la funcția de director general?</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33"/>
              <w:gridCol w:w="113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jc w:val="center"/>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jc w:val="center"/>
                    <w:rPr>
                      <w:rFonts w:ascii="Times New Roman" w:eastAsia="Times New Roman" w:hAnsi="Times New Roman" w:cs="Times New Roman"/>
                      <w:b/>
                      <w:bCs/>
                      <w:lang w:val="ro-RO"/>
                    </w:rPr>
                  </w:pPr>
                </w:p>
              </w:tc>
            </w:tr>
          </w:tbl>
          <w:p w:rsidR="007727A8" w:rsidRPr="004116C7" w:rsidRDefault="007727A8" w:rsidP="003C4004">
            <w:pPr>
              <w:ind w:firstLine="567"/>
              <w:jc w:val="both"/>
              <w:rPr>
                <w:rFonts w:ascii="Times New Roman" w:eastAsia="Times New Roman" w:hAnsi="Times New Roman" w:cs="Times New Roman"/>
                <w:b/>
                <w:bCs/>
                <w:lang w:val="ro-RO"/>
              </w:rPr>
            </w:pP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 xml:space="preserve">Sunteți de acord să fie publicat Numele Dvs. pe pagina web a Societății și a Agenției Proprietății Publice în cazul în </w:t>
            </w:r>
            <w:r w:rsidRPr="004116C7">
              <w:rPr>
                <w:rFonts w:ascii="Times New Roman" w:eastAsia="Times New Roman" w:hAnsi="Times New Roman"/>
                <w:b/>
                <w:lang w:val="ro-RO"/>
              </w:rPr>
              <w:t>care nu veți fi admis la concurs/nu veți fi preselectat/nu veți trece proba interviului</w:t>
            </w:r>
            <w:r w:rsidRPr="004116C7">
              <w:rPr>
                <w:rFonts w:ascii="Times New Roman" w:eastAsia="Times New Roman" w:hAnsi="Times New Roman" w:cs="Times New Roman"/>
                <w:b/>
                <w:bCs/>
                <w:lang w:val="ro-RO"/>
              </w:rPr>
              <w:t>?</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tbl>
            <w:tblPr>
              <w:tblW w:w="1500" w:type="pct"/>
              <w:tblInd w:w="567" w:type="dxa"/>
              <w:tblCellMar>
                <w:top w:w="15" w:type="dxa"/>
                <w:left w:w="15" w:type="dxa"/>
                <w:bottom w:w="15" w:type="dxa"/>
                <w:right w:w="15" w:type="dxa"/>
              </w:tblCellMar>
              <w:tblLook w:val="04A0" w:firstRow="1" w:lastRow="0" w:firstColumn="1" w:lastColumn="0" w:noHBand="0" w:noVBand="1"/>
            </w:tblPr>
            <w:tblGrid>
              <w:gridCol w:w="1133"/>
              <w:gridCol w:w="1133"/>
            </w:tblGrid>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DA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727A8" w:rsidRPr="004116C7" w:rsidRDefault="007727A8" w:rsidP="003C4004">
                  <w:pPr>
                    <w:jc w:val="center"/>
                    <w:rPr>
                      <w:rFonts w:ascii="Times New Roman" w:eastAsia="Times New Roman" w:hAnsi="Times New Roman" w:cs="Times New Roman"/>
                      <w:lang w:val="ro-RO"/>
                    </w:rPr>
                  </w:pPr>
                  <w:r w:rsidRPr="004116C7">
                    <w:rPr>
                      <w:rFonts w:ascii="Times New Roman" w:eastAsia="Times New Roman" w:hAnsi="Times New Roman" w:cs="Times New Roman"/>
                      <w:b/>
                      <w:bCs/>
                      <w:lang w:val="ro-RO"/>
                    </w:rPr>
                    <w:t>NU</w:t>
                  </w:r>
                </w:p>
              </w:tc>
            </w:tr>
            <w:tr w:rsidR="007727A8" w:rsidRPr="004116C7" w:rsidTr="003C4004">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jc w:val="center"/>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727A8" w:rsidRPr="004116C7" w:rsidRDefault="007727A8" w:rsidP="003C4004">
                  <w:pPr>
                    <w:jc w:val="center"/>
                    <w:rPr>
                      <w:rFonts w:ascii="Times New Roman" w:eastAsia="Times New Roman" w:hAnsi="Times New Roman" w:cs="Times New Roman"/>
                      <w:b/>
                      <w:bCs/>
                      <w:lang w:val="ro-RO"/>
                    </w:rPr>
                  </w:pPr>
                </w:p>
              </w:tc>
            </w:tr>
          </w:tbl>
          <w:p w:rsidR="007727A8" w:rsidRPr="004116C7" w:rsidRDefault="007727A8" w:rsidP="003C4004">
            <w:pPr>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Comunicaţi</w:t>
            </w:r>
            <w:proofErr w:type="spellEnd"/>
            <w:r w:rsidRPr="004116C7">
              <w:rPr>
                <w:rFonts w:ascii="Times New Roman" w:eastAsia="Times New Roman" w:hAnsi="Times New Roman" w:cs="Times New Roman"/>
                <w:lang w:val="ro-RO"/>
              </w:rPr>
              <w:t xml:space="preserve"> orice alte informaţii suplimentare care ar putea fi considerate relevante pentru aprecierea </w:t>
            </w:r>
            <w:proofErr w:type="spellStart"/>
            <w:r w:rsidRPr="004116C7">
              <w:rPr>
                <w:rFonts w:ascii="Times New Roman" w:eastAsia="Times New Roman" w:hAnsi="Times New Roman" w:cs="Times New Roman"/>
                <w:lang w:val="ro-RO"/>
              </w:rPr>
              <w:t>competenţelor</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experienţei</w:t>
            </w:r>
            <w:proofErr w:type="spellEnd"/>
            <w:r w:rsidRPr="004116C7">
              <w:rPr>
                <w:rFonts w:ascii="Times New Roman" w:eastAsia="Times New Roman" w:hAnsi="Times New Roman" w:cs="Times New Roman"/>
                <w:lang w:val="ro-RO"/>
              </w:rPr>
              <w:t xml:space="preserve"> profesionale, </w:t>
            </w:r>
            <w:proofErr w:type="spellStart"/>
            <w:r w:rsidRPr="004116C7">
              <w:rPr>
                <w:rFonts w:ascii="Times New Roman" w:eastAsia="Times New Roman" w:hAnsi="Times New Roman" w:cs="Times New Roman"/>
                <w:lang w:val="ro-RO"/>
              </w:rPr>
              <w:t>reputaţiei</w:t>
            </w:r>
            <w:proofErr w:type="spellEnd"/>
            <w:r w:rsidRPr="004116C7">
              <w:rPr>
                <w:rFonts w:ascii="Times New Roman" w:eastAsia="Times New Roman" w:hAnsi="Times New Roman" w:cs="Times New Roman"/>
                <w:lang w:val="ro-RO"/>
              </w:rPr>
              <w:t xml:space="preserve">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______________________________________________________________________</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Subsemnatul, ______________________________, declar pe propria răspundere,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                                    </w:t>
            </w:r>
            <w:r w:rsidRPr="004116C7">
              <w:rPr>
                <w:rFonts w:ascii="Times New Roman" w:eastAsia="Times New Roman" w:hAnsi="Times New Roman" w:cs="Times New Roman"/>
                <w:sz w:val="18"/>
                <w:szCs w:val="18"/>
                <w:lang w:val="ro-RO"/>
              </w:rPr>
              <w:t xml:space="preserve">(numele </w:t>
            </w:r>
            <w:proofErr w:type="spellStart"/>
            <w:r w:rsidRPr="004116C7">
              <w:rPr>
                <w:rFonts w:ascii="Times New Roman" w:eastAsia="Times New Roman" w:hAnsi="Times New Roman" w:cs="Times New Roman"/>
                <w:sz w:val="18"/>
                <w:szCs w:val="18"/>
                <w:lang w:val="ro-RO"/>
              </w:rPr>
              <w:t>şi</w:t>
            </w:r>
            <w:proofErr w:type="spellEnd"/>
            <w:r w:rsidRPr="004116C7">
              <w:rPr>
                <w:rFonts w:ascii="Times New Roman" w:eastAsia="Times New Roman" w:hAnsi="Times New Roman" w:cs="Times New Roman"/>
                <w:sz w:val="18"/>
                <w:szCs w:val="18"/>
                <w:lang w:val="ro-RO"/>
              </w:rPr>
              <w:t xml:space="preserve"> prenumele)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sub </w:t>
            </w:r>
            <w:proofErr w:type="spellStart"/>
            <w:r w:rsidRPr="004116C7">
              <w:rPr>
                <w:rFonts w:ascii="Times New Roman" w:eastAsia="Times New Roman" w:hAnsi="Times New Roman" w:cs="Times New Roman"/>
                <w:lang w:val="ro-RO"/>
              </w:rPr>
              <w:t>sancţiunea</w:t>
            </w:r>
            <w:proofErr w:type="spellEnd"/>
            <w:r w:rsidRPr="004116C7">
              <w:rPr>
                <w:rFonts w:ascii="Times New Roman" w:eastAsia="Times New Roman" w:hAnsi="Times New Roman" w:cs="Times New Roman"/>
                <w:lang w:val="ro-RO"/>
              </w:rPr>
              <w:t xml:space="preserve"> legii, că toate răspunsurile din prezenta </w:t>
            </w:r>
            <w:proofErr w:type="spellStart"/>
            <w:r w:rsidRPr="004116C7">
              <w:rPr>
                <w:rFonts w:ascii="Times New Roman" w:eastAsia="Times New Roman" w:hAnsi="Times New Roman" w:cs="Times New Roman"/>
                <w:lang w:val="ro-RO"/>
              </w:rPr>
              <w:t>Declaraţie</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sînt</w:t>
            </w:r>
            <w:proofErr w:type="spellEnd"/>
            <w:r w:rsidRPr="004116C7">
              <w:rPr>
                <w:rFonts w:ascii="Times New Roman" w:eastAsia="Times New Roman" w:hAnsi="Times New Roman" w:cs="Times New Roman"/>
                <w:lang w:val="ro-RO"/>
              </w:rPr>
              <w:t xml:space="preserve"> complete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veridice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nu există alte fapte despre care ar trebui să informez solicitantul acestei </w:t>
            </w:r>
            <w:proofErr w:type="spellStart"/>
            <w:r w:rsidRPr="004116C7">
              <w:rPr>
                <w:rFonts w:ascii="Times New Roman" w:eastAsia="Times New Roman" w:hAnsi="Times New Roman" w:cs="Times New Roman"/>
                <w:lang w:val="ro-RO"/>
              </w:rPr>
              <w:t>Declaraţii</w:t>
            </w:r>
            <w:proofErr w:type="spellEnd"/>
            <w:r w:rsidRPr="004116C7">
              <w:rPr>
                <w:rFonts w:ascii="Times New Roman" w:eastAsia="Times New Roman" w:hAnsi="Times New Roman" w:cs="Times New Roman"/>
                <w:lang w:val="ro-RO"/>
              </w:rPr>
              <w:t xml:space="preserve"> în vederea luării deciziei de numire în </w:t>
            </w:r>
            <w:proofErr w:type="spellStart"/>
            <w:r w:rsidRPr="004116C7">
              <w:rPr>
                <w:rFonts w:ascii="Times New Roman" w:eastAsia="Times New Roman" w:hAnsi="Times New Roman" w:cs="Times New Roman"/>
                <w:lang w:val="ro-RO"/>
              </w:rPr>
              <w:t>funcţia</w:t>
            </w:r>
            <w:proofErr w:type="spellEnd"/>
            <w:r w:rsidRPr="004116C7">
              <w:rPr>
                <w:rFonts w:ascii="Times New Roman" w:eastAsia="Times New Roman" w:hAnsi="Times New Roman" w:cs="Times New Roman"/>
                <w:lang w:val="ro-RO"/>
              </w:rPr>
              <w:t xml:space="preserve"> de </w:t>
            </w:r>
            <w:r w:rsidRPr="004116C7">
              <w:rPr>
                <w:rFonts w:ascii="Times New Roman" w:eastAsia="Times New Roman" w:hAnsi="Times New Roman" w:cs="Times New Roman"/>
                <w:bCs/>
                <w:lang w:val="ro-RO"/>
              </w:rPr>
              <w:t xml:space="preserve">director general al </w:t>
            </w:r>
            <w:r w:rsidRPr="004116C7">
              <w:rPr>
                <w:rFonts w:ascii="Times New Roman" w:eastAsia="Times New Roman" w:hAnsi="Times New Roman"/>
                <w:lang w:val="ro-RO"/>
              </w:rPr>
              <w:t>S.A. „CET-Nord”.</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mă angajez să aduc imediat la </w:t>
            </w:r>
            <w:proofErr w:type="spellStart"/>
            <w:r w:rsidRPr="004116C7">
              <w:rPr>
                <w:rFonts w:ascii="Times New Roman" w:eastAsia="Times New Roman" w:hAnsi="Times New Roman" w:cs="Times New Roman"/>
                <w:lang w:val="ro-RO"/>
              </w:rPr>
              <w:t>cunoştinţa</w:t>
            </w:r>
            <w:proofErr w:type="spellEnd"/>
            <w:r w:rsidRPr="004116C7">
              <w:rPr>
                <w:rFonts w:ascii="Times New Roman" w:eastAsia="Times New Roman" w:hAnsi="Times New Roman" w:cs="Times New Roman"/>
                <w:lang w:val="ro-RO"/>
              </w:rPr>
              <w:t xml:space="preserve"> angajatorului </w:t>
            </w:r>
            <w:proofErr w:type="spellStart"/>
            <w:r w:rsidRPr="004116C7">
              <w:rPr>
                <w:rFonts w:ascii="Times New Roman" w:eastAsia="Times New Roman" w:hAnsi="Times New Roman" w:cs="Times New Roman"/>
                <w:lang w:val="ro-RO"/>
              </w:rPr>
              <w:t>şi</w:t>
            </w:r>
            <w:proofErr w:type="spellEnd"/>
            <w:r w:rsidRPr="004116C7">
              <w:rPr>
                <w:rFonts w:ascii="Times New Roman" w:eastAsia="Times New Roman" w:hAnsi="Times New Roman" w:cs="Times New Roman"/>
                <w:lang w:val="ro-RO"/>
              </w:rPr>
              <w:t xml:space="preserve"> societății orice modificare a </w:t>
            </w:r>
            <w:proofErr w:type="spellStart"/>
            <w:r w:rsidRPr="004116C7">
              <w:rPr>
                <w:rFonts w:ascii="Times New Roman" w:eastAsia="Times New Roman" w:hAnsi="Times New Roman" w:cs="Times New Roman"/>
                <w:lang w:val="ro-RO"/>
              </w:rPr>
              <w:t>informaţiilor</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conţinute</w:t>
            </w:r>
            <w:proofErr w:type="spellEnd"/>
            <w:r w:rsidRPr="004116C7">
              <w:rPr>
                <w:rFonts w:ascii="Times New Roman" w:eastAsia="Times New Roman" w:hAnsi="Times New Roman" w:cs="Times New Roman"/>
                <w:lang w:val="ro-RO"/>
              </w:rPr>
              <w:t xml:space="preserve"> în acest chestionar;</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exprim </w:t>
            </w:r>
            <w:proofErr w:type="spellStart"/>
            <w:r w:rsidRPr="004116C7">
              <w:rPr>
                <w:rFonts w:ascii="Times New Roman" w:eastAsia="Times New Roman" w:hAnsi="Times New Roman" w:cs="Times New Roman"/>
                <w:lang w:val="ro-RO"/>
              </w:rPr>
              <w:t>consimţămîntul</w:t>
            </w:r>
            <w:proofErr w:type="spellEnd"/>
            <w:r w:rsidRPr="004116C7">
              <w:rPr>
                <w:rFonts w:ascii="Times New Roman" w:eastAsia="Times New Roman" w:hAnsi="Times New Roman" w:cs="Times New Roman"/>
                <w:lang w:val="ro-RO"/>
              </w:rPr>
              <w:t xml:space="preserve"> expres cu privire la furnizarea către angajator a </w:t>
            </w:r>
            <w:proofErr w:type="spellStart"/>
            <w:r w:rsidRPr="004116C7">
              <w:rPr>
                <w:rFonts w:ascii="Times New Roman" w:eastAsia="Times New Roman" w:hAnsi="Times New Roman" w:cs="Times New Roman"/>
                <w:lang w:val="ro-RO"/>
              </w:rPr>
              <w:t>informaţiilor</w:t>
            </w:r>
            <w:proofErr w:type="spellEnd"/>
            <w:r w:rsidRPr="004116C7">
              <w:rPr>
                <w:rFonts w:ascii="Times New Roman" w:eastAsia="Times New Roman" w:hAnsi="Times New Roman" w:cs="Times New Roman"/>
                <w:lang w:val="ro-RO"/>
              </w:rPr>
              <w:t xml:space="preserve">/datelor despre mine, inclusiv a </w:t>
            </w:r>
            <w:proofErr w:type="spellStart"/>
            <w:r w:rsidRPr="004116C7">
              <w:rPr>
                <w:rFonts w:ascii="Times New Roman" w:eastAsia="Times New Roman" w:hAnsi="Times New Roman" w:cs="Times New Roman"/>
                <w:lang w:val="ro-RO"/>
              </w:rPr>
              <w:t>informaţiilor</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confidenţiale</w:t>
            </w:r>
            <w:proofErr w:type="spellEnd"/>
            <w:r w:rsidRPr="004116C7">
              <w:rPr>
                <w:rFonts w:ascii="Times New Roman" w:eastAsia="Times New Roman" w:hAnsi="Times New Roman" w:cs="Times New Roman"/>
                <w:lang w:val="ro-RO"/>
              </w:rPr>
              <w:t>, disponibile la alte persoane/</w:t>
            </w:r>
            <w:proofErr w:type="spellStart"/>
            <w:r w:rsidRPr="004116C7">
              <w:rPr>
                <w:rFonts w:ascii="Times New Roman" w:eastAsia="Times New Roman" w:hAnsi="Times New Roman" w:cs="Times New Roman"/>
                <w:lang w:val="ro-RO"/>
              </w:rPr>
              <w:t>autorităţi</w:t>
            </w:r>
            <w:proofErr w:type="spellEnd"/>
            <w:r w:rsidRPr="004116C7">
              <w:rPr>
                <w:rFonts w:ascii="Times New Roman" w:eastAsia="Times New Roman" w:hAnsi="Times New Roman" w:cs="Times New Roman"/>
                <w:lang w:val="ro-RO"/>
              </w:rPr>
              <w:t xml:space="preserve"> </w:t>
            </w:r>
            <w:proofErr w:type="spellStart"/>
            <w:r w:rsidRPr="004116C7">
              <w:rPr>
                <w:rFonts w:ascii="Times New Roman" w:eastAsia="Times New Roman" w:hAnsi="Times New Roman" w:cs="Times New Roman"/>
                <w:lang w:val="ro-RO"/>
              </w:rPr>
              <w:t>naţionale</w:t>
            </w:r>
            <w:proofErr w:type="spellEnd"/>
            <w:r w:rsidRPr="004116C7">
              <w:rPr>
                <w:rFonts w:ascii="Times New Roman" w:eastAsia="Times New Roman" w:hAnsi="Times New Roman" w:cs="Times New Roman"/>
                <w:lang w:val="ro-RO"/>
              </w:rPr>
              <w:t xml:space="preserve"> sau din alte state;</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declar că prin activitatea mea în </w:t>
            </w:r>
            <w:r w:rsidRPr="004116C7">
              <w:rPr>
                <w:rFonts w:ascii="Times New Roman" w:eastAsia="Times New Roman" w:hAnsi="Times New Roman"/>
                <w:lang w:val="ro-RO"/>
              </w:rPr>
              <w:t xml:space="preserve">S.A. „CET-Nord” </w:t>
            </w:r>
            <w:r w:rsidRPr="004116C7">
              <w:rPr>
                <w:rFonts w:ascii="Times New Roman" w:eastAsia="Times New Roman" w:hAnsi="Times New Roman" w:cs="Times New Roman"/>
                <w:lang w:val="ro-RO"/>
              </w:rPr>
              <w:t>nu voi genera prejudicii materiale sau de imagine a acesteia.</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lang w:val="ro-RO"/>
              </w:rPr>
              <w:t> </w:t>
            </w:r>
          </w:p>
          <w:p w:rsidR="007727A8" w:rsidRPr="004116C7" w:rsidRDefault="007727A8" w:rsidP="003C4004">
            <w:pPr>
              <w:ind w:firstLine="567"/>
              <w:jc w:val="both"/>
              <w:rPr>
                <w:rFonts w:ascii="Times New Roman" w:eastAsia="Times New Roman" w:hAnsi="Times New Roman" w:cs="Times New Roman"/>
                <w:lang w:val="ro-RO"/>
              </w:rPr>
            </w:pPr>
            <w:r w:rsidRPr="004116C7">
              <w:rPr>
                <w:rFonts w:ascii="Times New Roman" w:eastAsia="Times New Roman" w:hAnsi="Times New Roman" w:cs="Times New Roman"/>
                <w:b/>
                <w:bCs/>
                <w:lang w:val="ro-RO"/>
              </w:rPr>
              <w:t>Semnătura declarantului</w:t>
            </w:r>
            <w:r w:rsidRPr="004116C7">
              <w:rPr>
                <w:rFonts w:ascii="Times New Roman" w:eastAsia="Times New Roman" w:hAnsi="Times New Roman" w:cs="Times New Roman"/>
                <w:lang w:val="ro-RO"/>
              </w:rPr>
              <w:t xml:space="preserve"> _________________</w:t>
            </w:r>
          </w:p>
        </w:tc>
      </w:tr>
      <w:tr w:rsidR="007727A8" w:rsidRPr="004116C7" w:rsidTr="003C4004">
        <w:trPr>
          <w:jc w:val="center"/>
        </w:trPr>
        <w:tc>
          <w:tcPr>
            <w:tcW w:w="0" w:type="auto"/>
            <w:gridSpan w:val="6"/>
            <w:tcBorders>
              <w:top w:val="single" w:sz="6" w:space="0" w:color="000000"/>
              <w:left w:val="nil"/>
              <w:bottom w:val="nil"/>
              <w:right w:val="nil"/>
            </w:tcBorders>
            <w:tcMar>
              <w:top w:w="24" w:type="dxa"/>
              <w:left w:w="48" w:type="dxa"/>
              <w:bottom w:w="24" w:type="dxa"/>
              <w:right w:w="48" w:type="dxa"/>
            </w:tcMar>
          </w:tcPr>
          <w:p w:rsidR="007727A8" w:rsidRPr="004116C7" w:rsidRDefault="007727A8" w:rsidP="003C4004">
            <w:pPr>
              <w:rPr>
                <w:rFonts w:ascii="Times New Roman" w:eastAsia="Times New Roman" w:hAnsi="Times New Roman" w:cs="Times New Roman"/>
                <w:b/>
                <w:bCs/>
                <w:lang w:val="ro-RO"/>
              </w:rPr>
            </w:pPr>
          </w:p>
        </w:tc>
      </w:tr>
    </w:tbl>
    <w:p w:rsidR="007727A8" w:rsidRPr="004116C7" w:rsidRDefault="007727A8" w:rsidP="007727A8">
      <w:pPr>
        <w:jc w:val="both"/>
        <w:rPr>
          <w:rFonts w:ascii="Arial" w:eastAsia="Times New Roman" w:hAnsi="Arial"/>
          <w:sz w:val="24"/>
          <w:szCs w:val="24"/>
          <w:lang w:val="ro-RO"/>
        </w:rPr>
        <w:sectPr w:rsidR="007727A8" w:rsidRPr="004116C7" w:rsidSect="007727A8">
          <w:pgSz w:w="11900" w:h="16838"/>
          <w:pgMar w:top="955" w:right="986" w:bottom="433" w:left="1420" w:header="0" w:footer="0" w:gutter="0"/>
          <w:cols w:space="0" w:equalWidth="0">
            <w:col w:w="9500"/>
          </w:cols>
          <w:docGrid w:linePitch="360"/>
        </w:sectPr>
      </w:pPr>
    </w:p>
    <w:p w:rsidR="007727A8" w:rsidRPr="004116C7" w:rsidRDefault="007727A8" w:rsidP="007727A8">
      <w:pPr>
        <w:jc w:val="right"/>
        <w:rPr>
          <w:rFonts w:ascii="Times New Roman" w:eastAsia="Times New Roman" w:hAnsi="Times New Roman" w:cs="Times New Roman"/>
          <w:lang w:val="ro-RO"/>
        </w:rPr>
      </w:pPr>
      <w:bookmarkStart w:id="1" w:name="page9"/>
      <w:bookmarkStart w:id="2" w:name="page4"/>
      <w:bookmarkEnd w:id="1"/>
      <w:bookmarkEnd w:id="2"/>
      <w:r w:rsidRPr="004116C7">
        <w:rPr>
          <w:rFonts w:ascii="Times New Roman" w:eastAsia="Times New Roman" w:hAnsi="Times New Roman" w:cs="Times New Roman"/>
          <w:lang w:val="ro-RO"/>
        </w:rPr>
        <w:lastRenderedPageBreak/>
        <w:t>Anexă nr.5</w:t>
      </w:r>
    </w:p>
    <w:p w:rsidR="007727A8" w:rsidRPr="004116C7" w:rsidRDefault="007727A8" w:rsidP="007727A8">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la Regulamentul</w:t>
      </w:r>
      <w:r w:rsidRPr="004116C7">
        <w:rPr>
          <w:rFonts w:ascii="Times New Roman" w:eastAsia="Times New Roman" w:hAnsi="Times New Roman" w:cs="Times New Roman"/>
          <w:color w:val="FF0000"/>
          <w:lang w:val="ro-RO"/>
        </w:rPr>
        <w:t xml:space="preserve"> </w:t>
      </w:r>
      <w:r w:rsidRPr="004116C7">
        <w:rPr>
          <w:rFonts w:ascii="Times New Roman" w:eastAsia="Times New Roman" w:hAnsi="Times New Roman" w:cs="Times New Roman"/>
          <w:lang w:val="ro-RO"/>
        </w:rPr>
        <w:t xml:space="preserve">privind organizarea </w:t>
      </w:r>
      <w:proofErr w:type="spellStart"/>
      <w:r w:rsidRPr="004116C7">
        <w:rPr>
          <w:rFonts w:ascii="Times New Roman" w:eastAsia="Times New Roman" w:hAnsi="Times New Roman" w:cs="Times New Roman"/>
          <w:lang w:val="ro-RO"/>
        </w:rPr>
        <w:t>şi</w:t>
      </w:r>
      <w:proofErr w:type="spellEnd"/>
    </w:p>
    <w:p w:rsidR="007727A8" w:rsidRPr="004116C7" w:rsidRDefault="007727A8" w:rsidP="007727A8">
      <w:pPr>
        <w:jc w:val="right"/>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desfăşurarea</w:t>
      </w:r>
      <w:proofErr w:type="spellEnd"/>
      <w:r w:rsidRPr="004116C7">
        <w:rPr>
          <w:rFonts w:ascii="Times New Roman" w:eastAsia="Times New Roman" w:hAnsi="Times New Roman" w:cs="Times New Roman"/>
          <w:lang w:val="ro-RO"/>
        </w:rPr>
        <w:t xml:space="preserve"> concursului pentru ocuparea </w:t>
      </w:r>
      <w:proofErr w:type="spellStart"/>
      <w:r w:rsidRPr="004116C7">
        <w:rPr>
          <w:rFonts w:ascii="Times New Roman" w:eastAsia="Times New Roman" w:hAnsi="Times New Roman" w:cs="Times New Roman"/>
          <w:lang w:val="ro-RO"/>
        </w:rPr>
        <w:t>funcţiei</w:t>
      </w:r>
      <w:proofErr w:type="spellEnd"/>
    </w:p>
    <w:p w:rsidR="007727A8" w:rsidRPr="004116C7" w:rsidRDefault="007727A8" w:rsidP="007727A8">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vacante de director general al </w:t>
      </w:r>
      <w:r w:rsidRPr="004116C7">
        <w:rPr>
          <w:rFonts w:ascii="Times New Roman" w:eastAsia="Times New Roman" w:hAnsi="Times New Roman"/>
          <w:lang w:val="ro-RO"/>
        </w:rPr>
        <w:t xml:space="preserve">S.A.„CET-Nord” </w:t>
      </w:r>
    </w:p>
    <w:p w:rsidR="007727A8" w:rsidRPr="004116C7" w:rsidRDefault="007727A8" w:rsidP="007727A8">
      <w:pPr>
        <w:spacing w:line="119" w:lineRule="exact"/>
        <w:jc w:val="both"/>
        <w:rPr>
          <w:rFonts w:ascii="Times New Roman" w:eastAsia="Times New Roman" w:hAnsi="Times New Roman"/>
          <w:lang w:val="ro-RO"/>
        </w:rPr>
      </w:pPr>
    </w:p>
    <w:p w:rsidR="007727A8" w:rsidRPr="004116C7" w:rsidRDefault="007727A8" w:rsidP="007727A8">
      <w:pPr>
        <w:spacing w:line="0" w:lineRule="atLeast"/>
        <w:ind w:left="4700"/>
        <w:jc w:val="both"/>
        <w:rPr>
          <w:rFonts w:ascii="Times New Roman" w:eastAsia="Times New Roman" w:hAnsi="Times New Roman"/>
          <w:b/>
          <w:sz w:val="24"/>
          <w:lang w:val="ro-RO"/>
        </w:rPr>
      </w:pPr>
    </w:p>
    <w:p w:rsidR="007727A8" w:rsidRPr="004116C7" w:rsidRDefault="007727A8" w:rsidP="007727A8">
      <w:pPr>
        <w:spacing w:line="0" w:lineRule="atLeast"/>
        <w:ind w:left="4700"/>
        <w:jc w:val="both"/>
        <w:rPr>
          <w:rFonts w:ascii="Times New Roman" w:eastAsia="Times New Roman" w:hAnsi="Times New Roman"/>
          <w:b/>
          <w:sz w:val="24"/>
          <w:lang w:val="ro-RO"/>
        </w:rPr>
      </w:pPr>
      <w:r w:rsidRPr="004116C7">
        <w:rPr>
          <w:rFonts w:ascii="Times New Roman" w:eastAsia="Times New Roman" w:hAnsi="Times New Roman"/>
          <w:b/>
          <w:sz w:val="24"/>
          <w:lang w:val="ro-RO"/>
        </w:rPr>
        <w:t>ACORD</w:t>
      </w:r>
    </w:p>
    <w:p w:rsidR="007727A8" w:rsidRPr="004116C7" w:rsidRDefault="007727A8" w:rsidP="007727A8">
      <w:pPr>
        <w:spacing w:line="22" w:lineRule="exact"/>
        <w:jc w:val="both"/>
        <w:rPr>
          <w:rFonts w:ascii="Times New Roman" w:eastAsia="Times New Roman" w:hAnsi="Times New Roman"/>
          <w:lang w:val="ro-RO"/>
        </w:rPr>
      </w:pPr>
    </w:p>
    <w:p w:rsidR="007727A8" w:rsidRPr="004116C7" w:rsidRDefault="007727A8" w:rsidP="007727A8">
      <w:pPr>
        <w:spacing w:line="0" w:lineRule="atLeast"/>
        <w:ind w:left="2260"/>
        <w:jc w:val="both"/>
        <w:rPr>
          <w:rFonts w:ascii="Times New Roman" w:eastAsia="Times New Roman" w:hAnsi="Times New Roman"/>
          <w:b/>
          <w:sz w:val="24"/>
          <w:lang w:val="ro-RO"/>
        </w:rPr>
      </w:pPr>
      <w:r w:rsidRPr="004116C7">
        <w:rPr>
          <w:rFonts w:ascii="Times New Roman" w:eastAsia="Times New Roman" w:hAnsi="Times New Roman"/>
          <w:b/>
          <w:sz w:val="24"/>
          <w:lang w:val="ro-RO"/>
        </w:rPr>
        <w:t>privind prelucrarea datelor cu caracter personal</w:t>
      </w:r>
    </w:p>
    <w:p w:rsidR="007727A8" w:rsidRPr="004116C7" w:rsidRDefault="007727A8" w:rsidP="007727A8">
      <w:pPr>
        <w:spacing w:line="318" w:lineRule="exact"/>
        <w:jc w:val="both"/>
        <w:rPr>
          <w:rFonts w:ascii="Times New Roman" w:eastAsia="Times New Roman" w:hAnsi="Times New Roman"/>
          <w:lang w:val="ro-RO"/>
        </w:rPr>
      </w:pPr>
    </w:p>
    <w:p w:rsidR="007727A8" w:rsidRPr="004116C7" w:rsidRDefault="007727A8" w:rsidP="007727A8">
      <w:pPr>
        <w:spacing w:line="0" w:lineRule="atLeast"/>
        <w:ind w:firstLine="100"/>
        <w:jc w:val="both"/>
        <w:rPr>
          <w:rFonts w:ascii="Times New Roman" w:eastAsia="Times New Roman" w:hAnsi="Times New Roman"/>
          <w:sz w:val="24"/>
          <w:lang w:val="ro-RO"/>
        </w:rPr>
      </w:pPr>
      <w:r w:rsidRPr="004116C7">
        <w:rPr>
          <w:rFonts w:ascii="Times New Roman" w:eastAsia="Times New Roman" w:hAnsi="Times New Roman"/>
          <w:sz w:val="24"/>
          <w:lang w:val="ro-RO"/>
        </w:rPr>
        <w:t>Subsemnatul/a:</w:t>
      </w:r>
    </w:p>
    <w:p w:rsidR="007727A8" w:rsidRPr="004116C7" w:rsidRDefault="007727A8" w:rsidP="007727A8">
      <w:pPr>
        <w:spacing w:line="46" w:lineRule="exact"/>
        <w:jc w:val="both"/>
        <w:rPr>
          <w:rFonts w:ascii="Times New Roman" w:eastAsia="Times New Roman" w:hAnsi="Times New Roman"/>
          <w:lang w:val="ro-RO"/>
        </w:rPr>
      </w:pPr>
    </w:p>
    <w:p w:rsidR="007727A8" w:rsidRPr="004116C7" w:rsidRDefault="007727A8" w:rsidP="007727A8">
      <w:pPr>
        <w:spacing w:line="0" w:lineRule="atLeast"/>
        <w:ind w:left="100"/>
        <w:jc w:val="both"/>
        <w:rPr>
          <w:rFonts w:ascii="Times New Roman" w:eastAsia="Times New Roman" w:hAnsi="Times New Roman"/>
          <w:b/>
          <w:sz w:val="24"/>
          <w:lang w:val="ro-RO"/>
        </w:rPr>
      </w:pPr>
      <w:r w:rsidRPr="004116C7">
        <w:rPr>
          <w:rFonts w:ascii="Times New Roman" w:eastAsia="Times New Roman" w:hAnsi="Times New Roman"/>
          <w:b/>
          <w:noProof/>
          <w:sz w:val="24"/>
          <w:lang w:val="ro-RO" w:eastAsia="en-GB"/>
        </w:rPr>
        <mc:AlternateContent>
          <mc:Choice Requires="wps">
            <w:drawing>
              <wp:anchor distT="0" distB="0" distL="114300" distR="114300" simplePos="0" relativeHeight="251659264" behindDoc="1" locked="0" layoutInCell="1" allowOverlap="1" wp14:anchorId="391BA315" wp14:editId="744C3019">
                <wp:simplePos x="0" y="0"/>
                <wp:positionH relativeFrom="column">
                  <wp:posOffset>1768475</wp:posOffset>
                </wp:positionH>
                <wp:positionV relativeFrom="paragraph">
                  <wp:posOffset>5080</wp:posOffset>
                </wp:positionV>
                <wp:extent cx="0" cy="391160"/>
                <wp:effectExtent l="0" t="0" r="19050" b="279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1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67F24" id="Straight Connector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5pt,.4pt" to="139.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" strokeweight=".16931mm"/>
            </w:pict>
          </mc:Fallback>
        </mc:AlternateContent>
      </w:r>
      <w:r w:rsidRPr="004116C7">
        <w:rPr>
          <w:rFonts w:ascii="Times New Roman" w:eastAsia="Times New Roman" w:hAnsi="Times New Roman"/>
          <w:b/>
          <w:sz w:val="24"/>
          <w:lang w:val="ro-RO"/>
        </w:rPr>
        <w:t>Numele</w:t>
      </w:r>
    </w:p>
    <w:p w:rsidR="007727A8" w:rsidRPr="004116C7" w:rsidRDefault="007727A8" w:rsidP="007727A8">
      <w:pPr>
        <w:spacing w:line="20" w:lineRule="exact"/>
        <w:jc w:val="both"/>
        <w:rPr>
          <w:rFonts w:ascii="Times New Roman" w:eastAsia="Times New Roman" w:hAnsi="Times New Roman"/>
          <w:lang w:val="ro-RO"/>
        </w:rPr>
      </w:pPr>
      <w:r w:rsidRPr="004116C7">
        <w:rPr>
          <w:rFonts w:ascii="Times New Roman" w:eastAsia="Times New Roman" w:hAnsi="Times New Roman"/>
          <w:noProof/>
          <w:lang w:val="ro-RO" w:eastAsia="en-GB"/>
        </w:rPr>
        <mc:AlternateContent>
          <mc:Choice Requires="wps">
            <w:drawing>
              <wp:anchor distT="0" distB="0" distL="114300" distR="114300" simplePos="0" relativeHeight="251668480" behindDoc="0" locked="0" layoutInCell="1" allowOverlap="1" wp14:anchorId="29DE1643" wp14:editId="4808C076">
                <wp:simplePos x="0" y="0"/>
                <wp:positionH relativeFrom="column">
                  <wp:posOffset>79375</wp:posOffset>
                </wp:positionH>
                <wp:positionV relativeFrom="paragraph">
                  <wp:posOffset>635</wp:posOffset>
                </wp:positionV>
                <wp:extent cx="6038850" cy="1905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6038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63278" id="Straight Connector 2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6.25pt,.05pt" to="48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" strokecolor="black [3200]" strokeweight=".5pt">
                <v:stroke joinstyle="miter"/>
              </v:line>
            </w:pict>
          </mc:Fallback>
        </mc:AlternateContent>
      </w:r>
    </w:p>
    <w:p w:rsidR="007727A8" w:rsidRPr="004116C7" w:rsidRDefault="007727A8" w:rsidP="007727A8">
      <w:pPr>
        <w:spacing w:line="12" w:lineRule="exact"/>
        <w:jc w:val="both"/>
        <w:rPr>
          <w:rFonts w:ascii="Times New Roman" w:eastAsia="Times New Roman" w:hAnsi="Times New Roman"/>
          <w:lang w:val="ro-RO"/>
        </w:rPr>
      </w:pPr>
    </w:p>
    <w:p w:rsidR="007727A8" w:rsidRPr="004116C7" w:rsidRDefault="007727A8" w:rsidP="007727A8">
      <w:pPr>
        <w:spacing w:line="0" w:lineRule="atLeast"/>
        <w:ind w:left="100"/>
        <w:jc w:val="both"/>
        <w:rPr>
          <w:rFonts w:ascii="Times New Roman" w:eastAsia="Times New Roman" w:hAnsi="Times New Roman"/>
          <w:lang w:val="ro-RO"/>
        </w:rPr>
      </w:pPr>
      <w:r w:rsidRPr="004116C7">
        <w:rPr>
          <w:rFonts w:ascii="Times New Roman" w:eastAsia="Times New Roman" w:hAnsi="Times New Roman"/>
          <w:b/>
          <w:sz w:val="24"/>
          <w:lang w:val="ro-RO"/>
        </w:rPr>
        <w:t>Prenumele</w:t>
      </w:r>
    </w:p>
    <w:p w:rsidR="007727A8" w:rsidRPr="004116C7" w:rsidRDefault="007727A8" w:rsidP="007727A8">
      <w:pPr>
        <w:spacing w:line="14" w:lineRule="exact"/>
        <w:jc w:val="both"/>
        <w:rPr>
          <w:rFonts w:ascii="Times New Roman" w:eastAsia="Times New Roman" w:hAnsi="Times New Roman"/>
          <w:lang w:val="ro-RO"/>
        </w:rPr>
      </w:pPr>
    </w:p>
    <w:p w:rsidR="007727A8" w:rsidRPr="004116C7" w:rsidRDefault="007727A8" w:rsidP="007727A8">
      <w:pPr>
        <w:spacing w:line="0" w:lineRule="atLeast"/>
        <w:ind w:left="100"/>
        <w:jc w:val="both"/>
        <w:rPr>
          <w:rFonts w:ascii="Times New Roman" w:eastAsia="Times New Roman" w:hAnsi="Times New Roman"/>
          <w:b/>
          <w:sz w:val="24"/>
          <w:lang w:val="ro-RO"/>
        </w:rPr>
      </w:pPr>
      <w:r w:rsidRPr="004116C7">
        <w:rPr>
          <w:rFonts w:ascii="Times New Roman" w:eastAsia="Times New Roman" w:hAnsi="Times New Roman"/>
          <w:b/>
          <w:noProof/>
          <w:sz w:val="24"/>
          <w:lang w:val="ro-RO" w:eastAsia="en-GB"/>
        </w:rPr>
        <mc:AlternateContent>
          <mc:Choice Requires="wps">
            <w:drawing>
              <wp:anchor distT="0" distB="0" distL="114300" distR="114300" simplePos="0" relativeHeight="251669504" behindDoc="0" locked="0" layoutInCell="1" allowOverlap="1" wp14:anchorId="12CC4A95" wp14:editId="4255F631">
                <wp:simplePos x="0" y="0"/>
                <wp:positionH relativeFrom="column">
                  <wp:posOffset>79375</wp:posOffset>
                </wp:positionH>
                <wp:positionV relativeFrom="paragraph">
                  <wp:posOffset>5715</wp:posOffset>
                </wp:positionV>
                <wp:extent cx="60388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2D9096" id="Straight Connector 2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25pt,.45pt" to="48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SumQEAAIgDAAAOAAAAZHJzL2Uyb0RvYy54bWysU9uO0zAQfUfiHyy/06SL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" strokecolor="black [3200]" strokeweight=".5pt">
                <v:stroke joinstyle="miter"/>
              </v:line>
            </w:pict>
          </mc:Fallback>
        </mc:AlternateContent>
      </w:r>
      <w:r w:rsidRPr="004116C7">
        <w:rPr>
          <w:rFonts w:ascii="Times New Roman" w:eastAsia="Times New Roman" w:hAnsi="Times New Roman"/>
          <w:b/>
          <w:noProof/>
          <w:sz w:val="24"/>
          <w:lang w:val="ro-RO" w:eastAsia="en-GB"/>
        </w:rPr>
        <mc:AlternateContent>
          <mc:Choice Requires="wps">
            <w:drawing>
              <wp:anchor distT="0" distB="0" distL="114300" distR="114300" simplePos="0" relativeHeight="251667456" behindDoc="0" locked="0" layoutInCell="1" allowOverlap="1" wp14:anchorId="76D29B40" wp14:editId="089AE435">
                <wp:simplePos x="0" y="0"/>
                <wp:positionH relativeFrom="column">
                  <wp:posOffset>1765300</wp:posOffset>
                </wp:positionH>
                <wp:positionV relativeFrom="paragraph">
                  <wp:posOffset>2540</wp:posOffset>
                </wp:positionV>
                <wp:extent cx="5715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H="1">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94360" id="Straight Connector 1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39pt,.2pt" to="1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" strokecolor="#5b9bd5 [3204]" strokeweight=".5pt">
                <v:stroke joinstyle="miter"/>
              </v:line>
            </w:pict>
          </mc:Fallback>
        </mc:AlternateContent>
      </w:r>
      <w:r w:rsidRPr="004116C7">
        <w:rPr>
          <w:rFonts w:ascii="Times New Roman" w:eastAsia="Times New Roman" w:hAnsi="Times New Roman"/>
          <w:b/>
          <w:noProof/>
          <w:sz w:val="24"/>
          <w:lang w:val="ro-RO" w:eastAsia="en-GB"/>
        </w:rPr>
        <w:drawing>
          <wp:anchor distT="0" distB="0" distL="114300" distR="114300" simplePos="0" relativeHeight="251660288" behindDoc="1" locked="0" layoutInCell="1" allowOverlap="1" wp14:anchorId="393185C5" wp14:editId="3BE5991A">
            <wp:simplePos x="0" y="0"/>
            <wp:positionH relativeFrom="column">
              <wp:posOffset>-6350</wp:posOffset>
            </wp:positionH>
            <wp:positionV relativeFrom="paragraph">
              <wp:posOffset>2540</wp:posOffset>
            </wp:positionV>
            <wp:extent cx="6124575" cy="134239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1342390"/>
                    </a:xfrm>
                    <a:prstGeom prst="rect">
                      <a:avLst/>
                    </a:prstGeom>
                    <a:noFill/>
                  </pic:spPr>
                </pic:pic>
              </a:graphicData>
            </a:graphic>
            <wp14:sizeRelH relativeFrom="page">
              <wp14:pctWidth>0</wp14:pctWidth>
            </wp14:sizeRelH>
            <wp14:sizeRelV relativeFrom="page">
              <wp14:pctHeight>0</wp14:pctHeight>
            </wp14:sizeRelV>
          </wp:anchor>
        </w:drawing>
      </w:r>
      <w:r w:rsidRPr="004116C7">
        <w:rPr>
          <w:rFonts w:ascii="Times New Roman" w:eastAsia="Times New Roman" w:hAnsi="Times New Roman"/>
          <w:b/>
          <w:sz w:val="24"/>
          <w:lang w:val="ro-RO"/>
        </w:rPr>
        <w:t>IDNP</w:t>
      </w:r>
    </w:p>
    <w:p w:rsidR="007727A8" w:rsidRPr="004116C7" w:rsidRDefault="007727A8" w:rsidP="007727A8">
      <w:pPr>
        <w:spacing w:line="20" w:lineRule="exact"/>
        <w:jc w:val="both"/>
        <w:rPr>
          <w:rFonts w:ascii="Times New Roman" w:eastAsia="Times New Roman" w:hAnsi="Times New Roman"/>
          <w:lang w:val="ro-RO"/>
        </w:rPr>
      </w:pPr>
    </w:p>
    <w:p w:rsidR="007727A8" w:rsidRPr="004116C7" w:rsidRDefault="007727A8" w:rsidP="007727A8">
      <w:pPr>
        <w:spacing w:line="8" w:lineRule="exact"/>
        <w:jc w:val="both"/>
        <w:rPr>
          <w:rFonts w:ascii="Times New Roman" w:eastAsia="Times New Roman" w:hAnsi="Times New Roman"/>
          <w:lang w:val="ro-RO"/>
        </w:rPr>
      </w:pPr>
    </w:p>
    <w:p w:rsidR="007727A8" w:rsidRPr="004116C7" w:rsidRDefault="007727A8" w:rsidP="007727A8">
      <w:pPr>
        <w:spacing w:line="0" w:lineRule="atLeast"/>
        <w:ind w:left="100"/>
        <w:jc w:val="both"/>
        <w:rPr>
          <w:rFonts w:ascii="Times New Roman" w:eastAsia="Times New Roman" w:hAnsi="Times New Roman"/>
          <w:b/>
          <w:sz w:val="24"/>
          <w:lang w:val="ro-RO"/>
        </w:rPr>
      </w:pPr>
      <w:r w:rsidRPr="004116C7">
        <w:rPr>
          <w:rFonts w:ascii="Times New Roman" w:eastAsia="Times New Roman" w:hAnsi="Times New Roman"/>
          <w:b/>
          <w:sz w:val="24"/>
          <w:lang w:val="ro-RO"/>
        </w:rPr>
        <w:t>Seria buletinului de</w:t>
      </w:r>
    </w:p>
    <w:p w:rsidR="007727A8" w:rsidRPr="004116C7" w:rsidRDefault="007727A8" w:rsidP="007727A8">
      <w:pPr>
        <w:spacing w:line="1" w:lineRule="exact"/>
        <w:jc w:val="both"/>
        <w:rPr>
          <w:rFonts w:ascii="Times New Roman" w:eastAsia="Times New Roman" w:hAnsi="Times New Roman"/>
          <w:lang w:val="ro-RO"/>
        </w:rPr>
      </w:pPr>
    </w:p>
    <w:p w:rsidR="007727A8" w:rsidRPr="004116C7" w:rsidRDefault="007727A8" w:rsidP="007727A8">
      <w:pPr>
        <w:spacing w:line="0" w:lineRule="atLeast"/>
        <w:ind w:left="100"/>
        <w:jc w:val="both"/>
        <w:rPr>
          <w:rFonts w:ascii="Times New Roman" w:eastAsia="Times New Roman" w:hAnsi="Times New Roman"/>
          <w:b/>
          <w:sz w:val="24"/>
          <w:lang w:val="ro-RO"/>
        </w:rPr>
      </w:pPr>
      <w:r w:rsidRPr="004116C7">
        <w:rPr>
          <w:rFonts w:ascii="Times New Roman" w:eastAsia="Times New Roman" w:hAnsi="Times New Roman"/>
          <w:b/>
          <w:sz w:val="24"/>
          <w:lang w:val="ro-RO"/>
        </w:rPr>
        <w:t>identitate</w:t>
      </w:r>
    </w:p>
    <w:p w:rsidR="007727A8" w:rsidRPr="004116C7" w:rsidRDefault="007727A8" w:rsidP="007727A8">
      <w:pPr>
        <w:spacing w:line="52" w:lineRule="exact"/>
        <w:jc w:val="both"/>
        <w:rPr>
          <w:rFonts w:ascii="Times New Roman" w:eastAsia="Times New Roman" w:hAnsi="Times New Roman"/>
          <w:lang w:val="ro-RO"/>
        </w:rPr>
      </w:pPr>
    </w:p>
    <w:p w:rsidR="007727A8" w:rsidRPr="004116C7" w:rsidRDefault="007727A8" w:rsidP="007727A8">
      <w:pPr>
        <w:spacing w:line="0" w:lineRule="atLeast"/>
        <w:ind w:left="100"/>
        <w:jc w:val="both"/>
        <w:rPr>
          <w:rFonts w:ascii="Times New Roman" w:eastAsia="Times New Roman" w:hAnsi="Times New Roman"/>
          <w:b/>
          <w:sz w:val="24"/>
          <w:lang w:val="ro-RO"/>
        </w:rPr>
      </w:pPr>
      <w:r w:rsidRPr="004116C7">
        <w:rPr>
          <w:rFonts w:ascii="Times New Roman" w:eastAsia="Times New Roman" w:hAnsi="Times New Roman"/>
          <w:b/>
          <w:sz w:val="24"/>
          <w:lang w:val="ro-RO"/>
        </w:rPr>
        <w:t>Data eliberării</w:t>
      </w:r>
    </w:p>
    <w:p w:rsidR="007727A8" w:rsidRPr="004116C7" w:rsidRDefault="007727A8" w:rsidP="007727A8">
      <w:pPr>
        <w:spacing w:line="3" w:lineRule="exact"/>
        <w:jc w:val="both"/>
        <w:rPr>
          <w:rFonts w:ascii="Times New Roman" w:eastAsia="Times New Roman" w:hAnsi="Times New Roman"/>
          <w:lang w:val="ro-RO"/>
        </w:rPr>
      </w:pPr>
    </w:p>
    <w:p w:rsidR="007727A8" w:rsidRPr="004116C7" w:rsidRDefault="007727A8" w:rsidP="007727A8">
      <w:pPr>
        <w:spacing w:line="0" w:lineRule="atLeast"/>
        <w:ind w:left="100"/>
        <w:jc w:val="both"/>
        <w:rPr>
          <w:rFonts w:ascii="Times New Roman" w:eastAsia="Times New Roman" w:hAnsi="Times New Roman"/>
          <w:b/>
          <w:sz w:val="24"/>
          <w:lang w:val="ro-RO"/>
        </w:rPr>
      </w:pPr>
      <w:r w:rsidRPr="004116C7">
        <w:rPr>
          <w:rFonts w:ascii="Times New Roman" w:eastAsia="Times New Roman" w:hAnsi="Times New Roman"/>
          <w:b/>
          <w:sz w:val="24"/>
          <w:lang w:val="ro-RO"/>
        </w:rPr>
        <w:t>buletinului de identitate</w:t>
      </w:r>
    </w:p>
    <w:p w:rsidR="007727A8" w:rsidRPr="004116C7" w:rsidRDefault="007727A8" w:rsidP="007727A8">
      <w:pPr>
        <w:spacing w:line="52" w:lineRule="exact"/>
        <w:jc w:val="both"/>
        <w:rPr>
          <w:rFonts w:ascii="Times New Roman" w:eastAsia="Times New Roman" w:hAnsi="Times New Roman"/>
          <w:lang w:val="ro-RO"/>
        </w:rPr>
      </w:pPr>
    </w:p>
    <w:p w:rsidR="007727A8" w:rsidRPr="004116C7" w:rsidRDefault="007727A8" w:rsidP="007727A8">
      <w:pPr>
        <w:spacing w:line="0" w:lineRule="atLeast"/>
        <w:ind w:left="100"/>
        <w:jc w:val="both"/>
        <w:rPr>
          <w:rFonts w:ascii="Times New Roman" w:eastAsia="Times New Roman" w:hAnsi="Times New Roman"/>
          <w:b/>
          <w:sz w:val="24"/>
          <w:lang w:val="ro-RO"/>
        </w:rPr>
      </w:pPr>
      <w:r w:rsidRPr="004116C7">
        <w:rPr>
          <w:rFonts w:ascii="Times New Roman" w:eastAsia="Times New Roman" w:hAnsi="Times New Roman"/>
          <w:b/>
          <w:sz w:val="24"/>
          <w:lang w:val="ro-RO"/>
        </w:rPr>
        <w:t>Adresa</w:t>
      </w:r>
    </w:p>
    <w:p w:rsidR="007727A8" w:rsidRPr="004116C7" w:rsidRDefault="007727A8" w:rsidP="007727A8">
      <w:pPr>
        <w:spacing w:line="298" w:lineRule="exact"/>
        <w:jc w:val="both"/>
        <w:rPr>
          <w:rFonts w:ascii="Times New Roman" w:eastAsia="Times New Roman" w:hAnsi="Times New Roman"/>
          <w:lang w:val="ro-RO"/>
        </w:rPr>
      </w:pPr>
    </w:p>
    <w:p w:rsidR="007727A8" w:rsidRPr="004116C7" w:rsidRDefault="007727A8" w:rsidP="007727A8">
      <w:pPr>
        <w:spacing w:line="258" w:lineRule="auto"/>
        <w:jc w:val="both"/>
        <w:rPr>
          <w:rFonts w:ascii="Times New Roman" w:eastAsia="Times New Roman" w:hAnsi="Times New Roman"/>
          <w:sz w:val="24"/>
          <w:szCs w:val="24"/>
          <w:lang w:val="ro-RO"/>
        </w:rPr>
      </w:pPr>
      <w:r w:rsidRPr="004116C7">
        <w:rPr>
          <w:rFonts w:ascii="Times New Roman" w:eastAsia="Times New Roman" w:hAnsi="Times New Roman"/>
          <w:sz w:val="24"/>
          <w:lang w:val="ro-RO"/>
        </w:rPr>
        <w:t xml:space="preserve">sunt informat cu prevederile art. 12 din Legea nr. 133/2011 privind protecția datelor cu caracter personal și îmi exprim consimțământul cu privire la prelucrarea datelor cu caracter personal ce mă vizează în procesul de desfășurare a concursului pentru ocuparea funcției vacante de director general </w:t>
      </w:r>
      <w:r w:rsidRPr="004116C7">
        <w:rPr>
          <w:rFonts w:ascii="Times New Roman" w:eastAsia="Times New Roman" w:hAnsi="Times New Roman"/>
          <w:sz w:val="24"/>
          <w:szCs w:val="24"/>
          <w:lang w:val="ro-RO"/>
        </w:rPr>
        <w:t>al S.A. „CET-Nord”.</w:t>
      </w:r>
    </w:p>
    <w:p w:rsidR="007727A8" w:rsidRPr="004116C7" w:rsidRDefault="007727A8" w:rsidP="007727A8">
      <w:pPr>
        <w:spacing w:line="4" w:lineRule="exact"/>
        <w:jc w:val="both"/>
        <w:rPr>
          <w:rFonts w:ascii="Times New Roman" w:eastAsia="Times New Roman" w:hAnsi="Times New Roman"/>
          <w:lang w:val="ro-RO"/>
        </w:rPr>
      </w:pPr>
    </w:p>
    <w:p w:rsidR="007727A8" w:rsidRPr="004116C7" w:rsidRDefault="007727A8" w:rsidP="007727A8">
      <w:pPr>
        <w:spacing w:line="259" w:lineRule="auto"/>
        <w:jc w:val="both"/>
        <w:rPr>
          <w:rFonts w:ascii="Times New Roman" w:eastAsia="Times New Roman" w:hAnsi="Times New Roman"/>
          <w:sz w:val="24"/>
          <w:szCs w:val="24"/>
          <w:lang w:val="ro-RO"/>
        </w:rPr>
      </w:pPr>
      <w:r w:rsidRPr="004116C7">
        <w:rPr>
          <w:rFonts w:ascii="Times New Roman" w:eastAsia="Times New Roman" w:hAnsi="Times New Roman"/>
          <w:sz w:val="24"/>
          <w:lang w:val="ro-RO"/>
        </w:rPr>
        <w:t xml:space="preserve">Confirm că mi s-au adus la cunoștință drepturile mele prevăzute în art.12-18 din Legea privind protecția datelor cu caracter personal (dreptul de a fi informat, dreptul de </w:t>
      </w:r>
      <w:r w:rsidRPr="004116C7">
        <w:rPr>
          <w:rFonts w:ascii="Times New Roman" w:eastAsia="Times New Roman" w:hAnsi="Times New Roman"/>
          <w:sz w:val="24"/>
          <w:szCs w:val="24"/>
          <w:lang w:val="ro-RO"/>
        </w:rPr>
        <w:t>acces, de intervenție, de opoziție, precum și de a mă adresa în instanța de judecată, în contextul prelucrării efectuate asupra datelor cu caracter personal ce mă vizează).</w:t>
      </w:r>
    </w:p>
    <w:p w:rsidR="007727A8" w:rsidRPr="004116C7" w:rsidRDefault="007727A8" w:rsidP="007727A8">
      <w:pPr>
        <w:spacing w:line="259" w:lineRule="auto"/>
        <w:jc w:val="both"/>
        <w:rPr>
          <w:rFonts w:ascii="Times New Roman" w:eastAsia="Times New Roman" w:hAnsi="Times New Roman"/>
          <w:sz w:val="24"/>
          <w:szCs w:val="24"/>
          <w:lang w:val="ro-RO"/>
        </w:rPr>
      </w:pPr>
      <w:r w:rsidRPr="004116C7">
        <w:rPr>
          <w:rFonts w:ascii="Times New Roman" w:eastAsia="Times New Roman" w:hAnsi="Times New Roman"/>
          <w:sz w:val="24"/>
          <w:szCs w:val="24"/>
          <w:lang w:val="ro-RO"/>
        </w:rPr>
        <w:t>Sunt de acord ca informația prezentată si fie supusă verificărilor de către instituțiile competente conform prevederilor Legii nr.133/2016 privind declararea averii și intereselor personale și Legii integrității nr.82/2017.</w:t>
      </w:r>
    </w:p>
    <w:p w:rsidR="007727A8" w:rsidRPr="004116C7" w:rsidRDefault="007727A8" w:rsidP="007727A8">
      <w:pPr>
        <w:spacing w:line="2" w:lineRule="exact"/>
        <w:jc w:val="both"/>
        <w:rPr>
          <w:rFonts w:ascii="Times New Roman" w:eastAsia="Times New Roman" w:hAnsi="Times New Roman"/>
          <w:lang w:val="ro-RO"/>
        </w:rPr>
      </w:pPr>
    </w:p>
    <w:p w:rsidR="007727A8" w:rsidRPr="004116C7" w:rsidRDefault="007727A8" w:rsidP="007727A8">
      <w:pPr>
        <w:spacing w:line="258" w:lineRule="auto"/>
        <w:jc w:val="both"/>
        <w:rPr>
          <w:rFonts w:ascii="Times New Roman" w:eastAsia="Times New Roman" w:hAnsi="Times New Roman"/>
          <w:sz w:val="24"/>
          <w:lang w:val="ro-RO"/>
        </w:rPr>
      </w:pPr>
      <w:r w:rsidRPr="004116C7">
        <w:rPr>
          <w:rFonts w:ascii="Times New Roman" w:eastAsia="Times New Roman" w:hAnsi="Times New Roman"/>
          <w:sz w:val="24"/>
          <w:lang w:val="ro-RO"/>
        </w:rPr>
        <w:t>Am luat cunoștință de faptul că datele cu caracter personal vor fi prelucrate cu respectarea regimului de securitate și confidențialitate, în conformitate cu prevederile Legii privind protecția datelor cu caracter personal și Hotărârii Guvernului nr. 1123/2010 „Privind aprobarea Cerințelor față de asigurarea securității datelor cu caracter personal la prelucrarea acestora în cadrul sistemelor informaționale de date cu caracter personal”.</w:t>
      </w:r>
    </w:p>
    <w:p w:rsidR="007727A8" w:rsidRPr="004116C7" w:rsidRDefault="007727A8" w:rsidP="007727A8">
      <w:pPr>
        <w:spacing w:line="5" w:lineRule="exact"/>
        <w:jc w:val="both"/>
        <w:rPr>
          <w:rFonts w:ascii="Times New Roman" w:eastAsia="Times New Roman" w:hAnsi="Times New Roman"/>
          <w:lang w:val="ro-RO"/>
        </w:rPr>
      </w:pPr>
    </w:p>
    <w:p w:rsidR="007727A8" w:rsidRPr="004116C7" w:rsidRDefault="007727A8" w:rsidP="007727A8">
      <w:pPr>
        <w:spacing w:line="278" w:lineRule="auto"/>
        <w:jc w:val="both"/>
        <w:rPr>
          <w:rFonts w:ascii="Times New Roman" w:eastAsia="Times New Roman" w:hAnsi="Times New Roman"/>
          <w:sz w:val="24"/>
          <w:lang w:val="ro-RO"/>
        </w:rPr>
      </w:pPr>
      <w:r w:rsidRPr="004116C7">
        <w:rPr>
          <w:rFonts w:ascii="Times New Roman" w:eastAsia="Times New Roman" w:hAnsi="Times New Roman"/>
          <w:sz w:val="24"/>
          <w:lang w:val="ro-RO"/>
        </w:rPr>
        <w:t>Prezentul acord intră în vigoare de la data semnării acestuia și va fi valabil până la depunerea în scris a unei solicitări de retragere a consimțământului pentru colectarea, verificarea și prelucrarea datelor cu caracter personal în scopul prevăzut în acord.</w:t>
      </w:r>
    </w:p>
    <w:p w:rsidR="007727A8" w:rsidRPr="004116C7" w:rsidRDefault="007727A8" w:rsidP="007727A8">
      <w:pPr>
        <w:spacing w:line="245" w:lineRule="exact"/>
        <w:jc w:val="both"/>
        <w:rPr>
          <w:rFonts w:ascii="Times New Roman" w:eastAsia="Times New Roman" w:hAnsi="Times New Roman"/>
          <w:lang w:val="ro-RO"/>
        </w:rPr>
      </w:pPr>
    </w:p>
    <w:tbl>
      <w:tblPr>
        <w:tblW w:w="0" w:type="auto"/>
        <w:tblInd w:w="1320" w:type="dxa"/>
        <w:tblLayout w:type="fixed"/>
        <w:tblCellMar>
          <w:left w:w="0" w:type="dxa"/>
          <w:right w:w="0" w:type="dxa"/>
        </w:tblCellMar>
        <w:tblLook w:val="0000" w:firstRow="0" w:lastRow="0" w:firstColumn="0" w:lastColumn="0" w:noHBand="0" w:noVBand="0"/>
      </w:tblPr>
      <w:tblGrid>
        <w:gridCol w:w="2720"/>
        <w:gridCol w:w="1920"/>
      </w:tblGrid>
      <w:tr w:rsidR="007727A8" w:rsidRPr="004116C7" w:rsidTr="003C4004">
        <w:trPr>
          <w:trHeight w:val="331"/>
        </w:trPr>
        <w:tc>
          <w:tcPr>
            <w:tcW w:w="2720" w:type="dxa"/>
            <w:vAlign w:val="bottom"/>
          </w:tcPr>
          <w:p w:rsidR="007727A8" w:rsidRPr="004116C7" w:rsidRDefault="007727A8" w:rsidP="003C4004">
            <w:pPr>
              <w:spacing w:line="0" w:lineRule="atLeast"/>
              <w:jc w:val="both"/>
              <w:rPr>
                <w:rFonts w:ascii="Times New Roman" w:eastAsia="Times New Roman" w:hAnsi="Times New Roman"/>
                <w:b/>
                <w:sz w:val="24"/>
                <w:lang w:val="ro-RO"/>
              </w:rPr>
            </w:pPr>
            <w:r w:rsidRPr="004116C7">
              <w:rPr>
                <w:rFonts w:ascii="Times New Roman" w:eastAsia="Times New Roman" w:hAnsi="Times New Roman"/>
                <w:b/>
                <w:sz w:val="24"/>
                <w:lang w:val="ro-RO"/>
              </w:rPr>
              <w:t>Numele, prenumele</w:t>
            </w:r>
          </w:p>
        </w:tc>
        <w:tc>
          <w:tcPr>
            <w:tcW w:w="1920" w:type="dxa"/>
            <w:vAlign w:val="bottom"/>
          </w:tcPr>
          <w:p w:rsidR="007727A8" w:rsidRPr="004116C7" w:rsidRDefault="007727A8" w:rsidP="003C4004">
            <w:pPr>
              <w:spacing w:line="0" w:lineRule="atLeast"/>
              <w:ind w:left="720"/>
              <w:jc w:val="both"/>
              <w:rPr>
                <w:rFonts w:ascii="Times New Roman" w:eastAsia="Times New Roman" w:hAnsi="Times New Roman"/>
                <w:b/>
                <w:w w:val="97"/>
                <w:sz w:val="24"/>
                <w:lang w:val="ro-RO"/>
              </w:rPr>
            </w:pPr>
            <w:r w:rsidRPr="004116C7">
              <w:rPr>
                <w:rFonts w:ascii="Times New Roman" w:eastAsia="Times New Roman" w:hAnsi="Times New Roman"/>
                <w:b/>
                <w:w w:val="97"/>
                <w:sz w:val="24"/>
                <w:lang w:val="ro-RO"/>
              </w:rPr>
              <w:t>Semnătura:</w:t>
            </w:r>
          </w:p>
        </w:tc>
      </w:tr>
    </w:tbl>
    <w:p w:rsidR="007727A8" w:rsidRPr="004116C7" w:rsidRDefault="007727A8" w:rsidP="007727A8">
      <w:pPr>
        <w:spacing w:line="20" w:lineRule="exact"/>
        <w:jc w:val="both"/>
        <w:rPr>
          <w:rFonts w:ascii="Times New Roman" w:eastAsia="Times New Roman" w:hAnsi="Times New Roman"/>
          <w:lang w:val="ro-RO"/>
        </w:rPr>
      </w:pPr>
      <w:r w:rsidRPr="004116C7">
        <w:rPr>
          <w:rFonts w:ascii="Times New Roman" w:eastAsia="Times New Roman" w:hAnsi="Times New Roman"/>
          <w:b/>
          <w:noProof/>
          <w:sz w:val="24"/>
          <w:lang w:val="ro-RO" w:eastAsia="en-GB"/>
        </w:rPr>
        <mc:AlternateContent>
          <mc:Choice Requires="wps">
            <w:drawing>
              <wp:anchor distT="0" distB="0" distL="114300" distR="114300" simplePos="0" relativeHeight="251661312" behindDoc="1" locked="0" layoutInCell="1" allowOverlap="1" wp14:anchorId="722F5FAC" wp14:editId="1E763289">
                <wp:simplePos x="0" y="0"/>
                <wp:positionH relativeFrom="column">
                  <wp:posOffset>-1905</wp:posOffset>
                </wp:positionH>
                <wp:positionV relativeFrom="paragraph">
                  <wp:posOffset>-194310</wp:posOffset>
                </wp:positionV>
                <wp:extent cx="6029325" cy="0"/>
                <wp:effectExtent l="13970" t="13970" r="5080"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6096">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D1875" id="Straight Connector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3pt" to="474.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" strokeweight=".48pt">
                <v:stroke dashstyle="3 1"/>
              </v:line>
            </w:pict>
          </mc:Fallback>
        </mc:AlternateContent>
      </w:r>
      <w:r w:rsidRPr="004116C7">
        <w:rPr>
          <w:rFonts w:ascii="Times New Roman" w:eastAsia="Times New Roman" w:hAnsi="Times New Roman"/>
          <w:b/>
          <w:noProof/>
          <w:sz w:val="24"/>
          <w:lang w:val="ro-RO" w:eastAsia="en-GB"/>
        </w:rPr>
        <mc:AlternateContent>
          <mc:Choice Requires="wps">
            <w:drawing>
              <wp:anchor distT="0" distB="0" distL="114300" distR="114300" simplePos="0" relativeHeight="251662336" behindDoc="1" locked="0" layoutInCell="1" allowOverlap="1" wp14:anchorId="377D7EB9" wp14:editId="64734796">
                <wp:simplePos x="0" y="0"/>
                <wp:positionH relativeFrom="column">
                  <wp:posOffset>0</wp:posOffset>
                </wp:positionH>
                <wp:positionV relativeFrom="paragraph">
                  <wp:posOffset>-196850</wp:posOffset>
                </wp:positionV>
                <wp:extent cx="0" cy="584200"/>
                <wp:effectExtent l="6350" t="11430" r="12700"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line">
                          <a:avLst/>
                        </a:prstGeom>
                        <a:noFill/>
                        <a:ln w="609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A511D" id="Straight Connector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" strokeweight=".16931mm">
                <v:stroke dashstyle="3 1"/>
              </v:line>
            </w:pict>
          </mc:Fallback>
        </mc:AlternateContent>
      </w:r>
      <w:r w:rsidRPr="004116C7">
        <w:rPr>
          <w:rFonts w:ascii="Times New Roman" w:eastAsia="Times New Roman" w:hAnsi="Times New Roman"/>
          <w:b/>
          <w:noProof/>
          <w:sz w:val="24"/>
          <w:lang w:val="ro-RO" w:eastAsia="en-GB"/>
        </w:rPr>
        <mc:AlternateContent>
          <mc:Choice Requires="wps">
            <w:drawing>
              <wp:anchor distT="0" distB="0" distL="114300" distR="114300" simplePos="0" relativeHeight="251663360" behindDoc="1" locked="0" layoutInCell="1" allowOverlap="1" wp14:anchorId="358E312A" wp14:editId="2B00F2C6">
                <wp:simplePos x="0" y="0"/>
                <wp:positionH relativeFrom="column">
                  <wp:posOffset>2944495</wp:posOffset>
                </wp:positionH>
                <wp:positionV relativeFrom="paragraph">
                  <wp:posOffset>183515</wp:posOffset>
                </wp:positionV>
                <wp:extent cx="12700" cy="12065"/>
                <wp:effectExtent l="0" t="127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9290E" id="Rectangle 11" o:spid="_x0000_s1026" style="position:absolute;margin-left:231.85pt;margin-top:14.4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" fillcolor="black" strokecolor="white"/>
            </w:pict>
          </mc:Fallback>
        </mc:AlternateContent>
      </w:r>
      <w:r w:rsidRPr="004116C7">
        <w:rPr>
          <w:rFonts w:ascii="Times New Roman" w:eastAsia="Times New Roman" w:hAnsi="Times New Roman"/>
          <w:b/>
          <w:noProof/>
          <w:sz w:val="24"/>
          <w:lang w:val="ro-RO" w:eastAsia="en-GB"/>
        </w:rPr>
        <mc:AlternateContent>
          <mc:Choice Requires="wps">
            <w:drawing>
              <wp:anchor distT="0" distB="0" distL="114300" distR="114300" simplePos="0" relativeHeight="251664384" behindDoc="1" locked="0" layoutInCell="1" allowOverlap="1" wp14:anchorId="5E6E5997" wp14:editId="4A6FD085">
                <wp:simplePos x="0" y="0"/>
                <wp:positionH relativeFrom="column">
                  <wp:posOffset>2950845</wp:posOffset>
                </wp:positionH>
                <wp:positionV relativeFrom="paragraph">
                  <wp:posOffset>-196850</wp:posOffset>
                </wp:positionV>
                <wp:extent cx="0" cy="584200"/>
                <wp:effectExtent l="13970" t="11430" r="5080"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line">
                          <a:avLst/>
                        </a:prstGeom>
                        <a:noFill/>
                        <a:ln w="6096">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DA511" id="Straight Connector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15.5pt" to="232.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" strokeweight=".48pt">
                <v:stroke dashstyle="3 1"/>
              </v:line>
            </w:pict>
          </mc:Fallback>
        </mc:AlternateContent>
      </w:r>
      <w:r w:rsidRPr="004116C7">
        <w:rPr>
          <w:rFonts w:ascii="Times New Roman" w:eastAsia="Times New Roman" w:hAnsi="Times New Roman"/>
          <w:b/>
          <w:noProof/>
          <w:sz w:val="24"/>
          <w:lang w:val="ro-RO" w:eastAsia="en-GB"/>
        </w:rPr>
        <mc:AlternateContent>
          <mc:Choice Requires="wps">
            <w:drawing>
              <wp:anchor distT="0" distB="0" distL="114300" distR="114300" simplePos="0" relativeHeight="251665408" behindDoc="1" locked="0" layoutInCell="1" allowOverlap="1" wp14:anchorId="3E9F4FEA" wp14:editId="00C9966F">
                <wp:simplePos x="0" y="0"/>
                <wp:positionH relativeFrom="column">
                  <wp:posOffset>6024880</wp:posOffset>
                </wp:positionH>
                <wp:positionV relativeFrom="paragraph">
                  <wp:posOffset>-196850</wp:posOffset>
                </wp:positionV>
                <wp:extent cx="0" cy="584200"/>
                <wp:effectExtent l="11430" t="11430" r="7620"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line">
                          <a:avLst/>
                        </a:prstGeom>
                        <a:noFill/>
                        <a:ln w="610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39E49" id="Straight Connector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4pt,-15.5pt" to="474.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" strokeweight=".16967mm">
                <v:stroke dashstyle="3 1"/>
              </v:line>
            </w:pict>
          </mc:Fallback>
        </mc:AlternateContent>
      </w:r>
    </w:p>
    <w:p w:rsidR="007727A8" w:rsidRPr="004116C7" w:rsidRDefault="007727A8" w:rsidP="007727A8">
      <w:pPr>
        <w:spacing w:line="254" w:lineRule="exact"/>
        <w:jc w:val="both"/>
        <w:rPr>
          <w:rFonts w:ascii="Times New Roman" w:eastAsia="Times New Roman" w:hAnsi="Times New Roman"/>
          <w:lang w:val="ro-RO"/>
        </w:rPr>
      </w:pPr>
    </w:p>
    <w:p w:rsidR="007727A8" w:rsidRPr="004116C7" w:rsidRDefault="007727A8" w:rsidP="007727A8">
      <w:pPr>
        <w:spacing w:line="0" w:lineRule="atLeast"/>
        <w:ind w:left="4760"/>
        <w:jc w:val="both"/>
        <w:rPr>
          <w:rFonts w:ascii="Times New Roman" w:eastAsia="Times New Roman" w:hAnsi="Times New Roman"/>
          <w:b/>
          <w:sz w:val="24"/>
          <w:lang w:val="ro-RO"/>
        </w:rPr>
      </w:pPr>
      <w:r w:rsidRPr="004116C7">
        <w:rPr>
          <w:rFonts w:ascii="Times New Roman" w:eastAsia="Times New Roman" w:hAnsi="Times New Roman"/>
          <w:b/>
          <w:sz w:val="24"/>
          <w:lang w:val="ro-RO"/>
        </w:rPr>
        <w:t>Data:</w:t>
      </w:r>
    </w:p>
    <w:p w:rsidR="007727A8" w:rsidRPr="004116C7" w:rsidRDefault="007727A8" w:rsidP="007727A8">
      <w:pPr>
        <w:spacing w:line="20" w:lineRule="exact"/>
        <w:jc w:val="both"/>
        <w:rPr>
          <w:rFonts w:ascii="Times New Roman" w:eastAsia="Times New Roman" w:hAnsi="Times New Roman"/>
          <w:lang w:val="ro-RO"/>
        </w:rPr>
      </w:pPr>
      <w:r w:rsidRPr="004116C7">
        <w:rPr>
          <w:rFonts w:ascii="Times New Roman" w:eastAsia="Times New Roman" w:hAnsi="Times New Roman"/>
          <w:b/>
          <w:noProof/>
          <w:sz w:val="24"/>
          <w:lang w:val="ro-RO" w:eastAsia="en-GB"/>
        </w:rPr>
        <w:drawing>
          <wp:anchor distT="0" distB="0" distL="114300" distR="114300" simplePos="0" relativeHeight="251666432" behindDoc="1" locked="0" layoutInCell="1" allowOverlap="1" wp14:anchorId="509CCC4E" wp14:editId="2A56BE14">
            <wp:simplePos x="0" y="0"/>
            <wp:positionH relativeFrom="column">
              <wp:posOffset>3810</wp:posOffset>
            </wp:positionH>
            <wp:positionV relativeFrom="paragraph">
              <wp:posOffset>-161925</wp:posOffset>
            </wp:positionV>
            <wp:extent cx="601853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8530" cy="6350"/>
                    </a:xfrm>
                    <a:prstGeom prst="rect">
                      <a:avLst/>
                    </a:prstGeom>
                    <a:noFill/>
                  </pic:spPr>
                </pic:pic>
              </a:graphicData>
            </a:graphic>
            <wp14:sizeRelH relativeFrom="page">
              <wp14:pctWidth>0</wp14:pctWidth>
            </wp14:sizeRelH>
            <wp14:sizeRelV relativeFrom="page">
              <wp14:pctHeight>0</wp14:pctHeight>
            </wp14:sizeRelV>
          </wp:anchor>
        </w:drawing>
      </w:r>
    </w:p>
    <w:p w:rsidR="007727A8" w:rsidRPr="004116C7" w:rsidRDefault="007727A8" w:rsidP="007727A8">
      <w:pPr>
        <w:spacing w:line="10" w:lineRule="exact"/>
        <w:jc w:val="both"/>
        <w:rPr>
          <w:rFonts w:ascii="Times New Roman" w:eastAsia="Times New Roman" w:hAnsi="Times New Roman"/>
          <w:lang w:val="ro-RO"/>
        </w:rPr>
      </w:pPr>
    </w:p>
    <w:p w:rsidR="007727A8" w:rsidRPr="004116C7" w:rsidRDefault="007727A8" w:rsidP="007727A8">
      <w:pPr>
        <w:spacing w:line="0" w:lineRule="atLeast"/>
        <w:jc w:val="both"/>
        <w:rPr>
          <w:b/>
          <w:i/>
          <w:sz w:val="24"/>
          <w:lang w:val="ro-RO"/>
        </w:rPr>
      </w:pPr>
    </w:p>
    <w:p w:rsidR="007727A8" w:rsidRPr="004116C7" w:rsidRDefault="007727A8" w:rsidP="007727A8">
      <w:pPr>
        <w:spacing w:line="0" w:lineRule="atLeast"/>
        <w:jc w:val="both"/>
        <w:rPr>
          <w:i/>
          <w:sz w:val="24"/>
          <w:lang w:val="ro-RO"/>
        </w:rPr>
      </w:pPr>
      <w:r w:rsidRPr="004116C7">
        <w:rPr>
          <w:b/>
          <w:i/>
          <w:sz w:val="24"/>
          <w:lang w:val="ro-RO"/>
        </w:rPr>
        <w:t xml:space="preserve">Atenție! </w:t>
      </w:r>
      <w:r w:rsidRPr="004116C7">
        <w:rPr>
          <w:i/>
          <w:sz w:val="24"/>
          <w:lang w:val="ro-RO"/>
        </w:rPr>
        <w:t xml:space="preserve">Documentul </w:t>
      </w:r>
      <w:proofErr w:type="spellStart"/>
      <w:r w:rsidRPr="004116C7">
        <w:rPr>
          <w:i/>
          <w:sz w:val="24"/>
          <w:lang w:val="ro-RO"/>
        </w:rPr>
        <w:t>conţine</w:t>
      </w:r>
      <w:proofErr w:type="spellEnd"/>
      <w:r w:rsidRPr="004116C7">
        <w:rPr>
          <w:i/>
          <w:sz w:val="24"/>
          <w:lang w:val="ro-RO"/>
        </w:rPr>
        <w:t xml:space="preserve"> date cu caracter personal. Prelucrarea ulterioară a acestor date</w:t>
      </w:r>
      <w:r w:rsidRPr="004116C7">
        <w:rPr>
          <w:b/>
          <w:i/>
          <w:sz w:val="24"/>
          <w:lang w:val="ro-RO"/>
        </w:rPr>
        <w:t xml:space="preserve"> </w:t>
      </w:r>
      <w:r w:rsidRPr="004116C7">
        <w:rPr>
          <w:i/>
          <w:sz w:val="24"/>
          <w:lang w:val="ro-RO"/>
        </w:rPr>
        <w:t xml:space="preserve">poate fi efectuată numai în </w:t>
      </w:r>
      <w:proofErr w:type="spellStart"/>
      <w:r w:rsidRPr="004116C7">
        <w:rPr>
          <w:i/>
          <w:sz w:val="24"/>
          <w:lang w:val="ro-RO"/>
        </w:rPr>
        <w:t>condiţiile</w:t>
      </w:r>
      <w:proofErr w:type="spellEnd"/>
      <w:r w:rsidRPr="004116C7">
        <w:rPr>
          <w:i/>
          <w:sz w:val="24"/>
          <w:lang w:val="ro-RO"/>
        </w:rPr>
        <w:t xml:space="preserve"> prevăzute de Legea nr. 133 din 8 iulie 2011 privind </w:t>
      </w:r>
      <w:proofErr w:type="spellStart"/>
      <w:r w:rsidRPr="004116C7">
        <w:rPr>
          <w:i/>
          <w:sz w:val="24"/>
          <w:lang w:val="ro-RO"/>
        </w:rPr>
        <w:t>protecţia</w:t>
      </w:r>
      <w:proofErr w:type="spellEnd"/>
      <w:r w:rsidRPr="004116C7">
        <w:rPr>
          <w:i/>
          <w:sz w:val="24"/>
          <w:lang w:val="ro-RO"/>
        </w:rPr>
        <w:t xml:space="preserve"> datelor cu caracter personal.</w:t>
      </w:r>
    </w:p>
    <w:p w:rsidR="007727A8" w:rsidRPr="004116C7" w:rsidRDefault="007727A8" w:rsidP="007727A8">
      <w:pPr>
        <w:spacing w:line="0" w:lineRule="atLeast"/>
        <w:jc w:val="both"/>
        <w:rPr>
          <w:i/>
          <w:sz w:val="24"/>
          <w:lang w:val="ro-RO"/>
        </w:rPr>
      </w:pPr>
    </w:p>
    <w:p w:rsidR="007727A8" w:rsidRPr="004116C7" w:rsidRDefault="007727A8" w:rsidP="007727A8">
      <w:pPr>
        <w:spacing w:line="0" w:lineRule="atLeast"/>
        <w:jc w:val="both"/>
        <w:rPr>
          <w:i/>
          <w:sz w:val="24"/>
          <w:lang w:val="ro-RO"/>
        </w:rPr>
      </w:pPr>
    </w:p>
    <w:p w:rsidR="007727A8" w:rsidRPr="004116C7" w:rsidRDefault="007727A8" w:rsidP="007727A8">
      <w:pPr>
        <w:spacing w:line="0" w:lineRule="atLeast"/>
        <w:jc w:val="both"/>
        <w:rPr>
          <w:i/>
          <w:sz w:val="24"/>
          <w:lang w:val="ro-RO"/>
        </w:rPr>
      </w:pPr>
    </w:p>
    <w:p w:rsidR="007727A8" w:rsidRPr="004116C7" w:rsidRDefault="007727A8" w:rsidP="007727A8">
      <w:pPr>
        <w:spacing w:after="200" w:line="276" w:lineRule="auto"/>
        <w:rPr>
          <w:rFonts w:ascii="Times New Roman" w:eastAsia="Times New Roman" w:hAnsi="Times New Roman" w:cs="Times New Roman"/>
          <w:lang w:val="ro-RO"/>
        </w:rPr>
      </w:pPr>
      <w:bookmarkStart w:id="3" w:name="page7"/>
      <w:bookmarkStart w:id="4" w:name="page2"/>
      <w:bookmarkStart w:id="5" w:name="page5"/>
      <w:bookmarkStart w:id="6" w:name="page6"/>
      <w:bookmarkStart w:id="7" w:name="page11"/>
      <w:bookmarkStart w:id="8" w:name="page23"/>
      <w:bookmarkStart w:id="9" w:name="page24"/>
      <w:bookmarkEnd w:id="3"/>
      <w:bookmarkEnd w:id="4"/>
      <w:bookmarkEnd w:id="5"/>
      <w:bookmarkEnd w:id="6"/>
      <w:bookmarkEnd w:id="7"/>
      <w:bookmarkEnd w:id="8"/>
      <w:bookmarkEnd w:id="9"/>
      <w:r w:rsidRPr="004116C7">
        <w:rPr>
          <w:rFonts w:ascii="Times New Roman" w:eastAsia="Times New Roman" w:hAnsi="Times New Roman" w:cs="Times New Roman"/>
          <w:lang w:val="ro-RO"/>
        </w:rPr>
        <w:br w:type="page"/>
      </w:r>
    </w:p>
    <w:p w:rsidR="007727A8" w:rsidRPr="004116C7" w:rsidRDefault="007727A8" w:rsidP="007727A8">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lastRenderedPageBreak/>
        <w:t>Anexă nr. 6</w:t>
      </w:r>
    </w:p>
    <w:p w:rsidR="007727A8" w:rsidRPr="004116C7" w:rsidRDefault="007727A8" w:rsidP="007727A8">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la Regulamentul</w:t>
      </w:r>
      <w:r w:rsidRPr="004116C7">
        <w:rPr>
          <w:rFonts w:ascii="Times New Roman" w:eastAsia="Times New Roman" w:hAnsi="Times New Roman" w:cs="Times New Roman"/>
          <w:color w:val="FF0000"/>
          <w:lang w:val="ro-RO"/>
        </w:rPr>
        <w:t xml:space="preserve"> </w:t>
      </w:r>
      <w:r w:rsidRPr="004116C7">
        <w:rPr>
          <w:rFonts w:ascii="Times New Roman" w:eastAsia="Times New Roman" w:hAnsi="Times New Roman" w:cs="Times New Roman"/>
          <w:lang w:val="ro-RO"/>
        </w:rPr>
        <w:t xml:space="preserve">privind organizarea </w:t>
      </w:r>
      <w:proofErr w:type="spellStart"/>
      <w:r w:rsidRPr="004116C7">
        <w:rPr>
          <w:rFonts w:ascii="Times New Roman" w:eastAsia="Times New Roman" w:hAnsi="Times New Roman" w:cs="Times New Roman"/>
          <w:lang w:val="ro-RO"/>
        </w:rPr>
        <w:t>şi</w:t>
      </w:r>
      <w:proofErr w:type="spellEnd"/>
    </w:p>
    <w:p w:rsidR="007727A8" w:rsidRPr="004116C7" w:rsidRDefault="007727A8" w:rsidP="007727A8">
      <w:pPr>
        <w:jc w:val="right"/>
        <w:rPr>
          <w:rFonts w:ascii="Times New Roman" w:eastAsia="Times New Roman" w:hAnsi="Times New Roman" w:cs="Times New Roman"/>
          <w:lang w:val="ro-RO"/>
        </w:rPr>
      </w:pPr>
      <w:proofErr w:type="spellStart"/>
      <w:r w:rsidRPr="004116C7">
        <w:rPr>
          <w:rFonts w:ascii="Times New Roman" w:eastAsia="Times New Roman" w:hAnsi="Times New Roman" w:cs="Times New Roman"/>
          <w:lang w:val="ro-RO"/>
        </w:rPr>
        <w:t>desfăşurarea</w:t>
      </w:r>
      <w:proofErr w:type="spellEnd"/>
      <w:r w:rsidRPr="004116C7">
        <w:rPr>
          <w:rFonts w:ascii="Times New Roman" w:eastAsia="Times New Roman" w:hAnsi="Times New Roman" w:cs="Times New Roman"/>
          <w:lang w:val="ro-RO"/>
        </w:rPr>
        <w:t xml:space="preserve"> concursului pentru ocuparea </w:t>
      </w:r>
      <w:proofErr w:type="spellStart"/>
      <w:r w:rsidRPr="004116C7">
        <w:rPr>
          <w:rFonts w:ascii="Times New Roman" w:eastAsia="Times New Roman" w:hAnsi="Times New Roman" w:cs="Times New Roman"/>
          <w:lang w:val="ro-RO"/>
        </w:rPr>
        <w:t>funcţiei</w:t>
      </w:r>
      <w:proofErr w:type="spellEnd"/>
    </w:p>
    <w:p w:rsidR="007727A8" w:rsidRPr="004116C7" w:rsidRDefault="007727A8" w:rsidP="007727A8">
      <w:pPr>
        <w:jc w:val="right"/>
        <w:rPr>
          <w:rFonts w:ascii="Times New Roman" w:eastAsia="Times New Roman" w:hAnsi="Times New Roman" w:cs="Times New Roman"/>
          <w:lang w:val="ro-RO"/>
        </w:rPr>
      </w:pPr>
      <w:r w:rsidRPr="004116C7">
        <w:rPr>
          <w:rFonts w:ascii="Times New Roman" w:eastAsia="Times New Roman" w:hAnsi="Times New Roman" w:cs="Times New Roman"/>
          <w:lang w:val="ro-RO"/>
        </w:rPr>
        <w:t xml:space="preserve">vacante de director general al </w:t>
      </w:r>
      <w:r w:rsidRPr="004116C7">
        <w:rPr>
          <w:rFonts w:ascii="Times New Roman" w:eastAsia="Times New Roman" w:hAnsi="Times New Roman"/>
          <w:lang w:val="ro-RO"/>
        </w:rPr>
        <w:t xml:space="preserve">S.A.„CET-Nord” </w:t>
      </w:r>
    </w:p>
    <w:p w:rsidR="007727A8" w:rsidRPr="004116C7" w:rsidRDefault="007727A8" w:rsidP="007727A8">
      <w:pPr>
        <w:jc w:val="both"/>
        <w:rPr>
          <w:rFonts w:ascii="Times New Roman" w:eastAsia="Calibri Light" w:hAnsi="Times New Roman" w:cs="Times New Roman"/>
          <w:b/>
          <w:sz w:val="28"/>
          <w:szCs w:val="28"/>
          <w:lang w:val="ro-RO"/>
        </w:rPr>
      </w:pPr>
    </w:p>
    <w:p w:rsidR="007727A8" w:rsidRPr="004116C7" w:rsidRDefault="007727A8" w:rsidP="007727A8">
      <w:pPr>
        <w:jc w:val="center"/>
        <w:rPr>
          <w:rFonts w:ascii="Times New Roman" w:eastAsia="Calibri Light" w:hAnsi="Times New Roman" w:cs="Times New Roman"/>
          <w:b/>
          <w:sz w:val="28"/>
          <w:szCs w:val="28"/>
          <w:lang w:val="ro-RO"/>
        </w:rPr>
      </w:pPr>
      <w:r w:rsidRPr="004116C7">
        <w:rPr>
          <w:rFonts w:ascii="Times New Roman" w:eastAsia="Calibri Light" w:hAnsi="Times New Roman" w:cs="Times New Roman"/>
          <w:b/>
          <w:sz w:val="28"/>
          <w:szCs w:val="28"/>
          <w:lang w:val="ro-RO"/>
        </w:rPr>
        <w:t>BIBLIOGRAFIE</w:t>
      </w:r>
    </w:p>
    <w:p w:rsidR="007727A8" w:rsidRPr="004116C7" w:rsidRDefault="007727A8" w:rsidP="007727A8">
      <w:pPr>
        <w:jc w:val="both"/>
        <w:rPr>
          <w:rFonts w:ascii="Times New Roman" w:eastAsia="Times New Roman" w:hAnsi="Times New Roman" w:cs="Times New Roman"/>
          <w:sz w:val="28"/>
          <w:szCs w:val="28"/>
          <w:lang w:val="ro-RO"/>
        </w:rPr>
      </w:pPr>
    </w:p>
    <w:p w:rsidR="007727A8" w:rsidRPr="004116C7" w:rsidRDefault="007727A8" w:rsidP="007727A8">
      <w:pPr>
        <w:numPr>
          <w:ilvl w:val="0"/>
          <w:numId w:val="14"/>
        </w:numPr>
        <w:tabs>
          <w:tab w:val="left" w:pos="42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t>Constituția Republicii Moldova;</w:t>
      </w:r>
    </w:p>
    <w:p w:rsidR="007727A8" w:rsidRPr="004116C7" w:rsidRDefault="007727A8" w:rsidP="007727A8">
      <w:pPr>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0"/>
          <w:numId w:val="14"/>
        </w:numPr>
        <w:tabs>
          <w:tab w:val="left" w:pos="42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t>Codul civil al Republicii Moldova nr. 1107/2002;</w:t>
      </w:r>
    </w:p>
    <w:p w:rsidR="007727A8" w:rsidRPr="004116C7" w:rsidRDefault="007727A8" w:rsidP="007727A8">
      <w:pPr>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0"/>
          <w:numId w:val="14"/>
        </w:numPr>
        <w:tabs>
          <w:tab w:val="left" w:pos="42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t>Codul fiscal al Republicii Moldova nr. 1163/1997;</w:t>
      </w:r>
    </w:p>
    <w:p w:rsidR="007727A8" w:rsidRPr="004116C7" w:rsidRDefault="007727A8" w:rsidP="007727A8">
      <w:pPr>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0"/>
          <w:numId w:val="14"/>
        </w:numPr>
        <w:tabs>
          <w:tab w:val="left" w:pos="42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t>Codul muncii al Republicii Moldova nr. 154/2003;</w:t>
      </w:r>
    </w:p>
    <w:p w:rsidR="007727A8" w:rsidRPr="004116C7" w:rsidRDefault="007727A8" w:rsidP="007727A8">
      <w:pPr>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t>Legea nr. 121/2007 privind administrarea și dezetatizarea proprietății publice;</w:t>
      </w:r>
    </w:p>
    <w:p w:rsidR="007727A8" w:rsidRPr="004116C7" w:rsidRDefault="007727A8" w:rsidP="007727A8">
      <w:pPr>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t>Legea nr. 1134/1997 privind societățile pe acțiuni;</w:t>
      </w:r>
    </w:p>
    <w:p w:rsidR="007727A8" w:rsidRPr="004116C7" w:rsidRDefault="007727A8" w:rsidP="007727A8">
      <w:pPr>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Arial" w:hAnsi="Times New Roman" w:cs="Times New Roman"/>
          <w:color w:val="000000" w:themeColor="text1"/>
          <w:sz w:val="28"/>
          <w:szCs w:val="28"/>
          <w:lang w:val="ro-RO"/>
        </w:rPr>
        <w:t>Legea integrității nr. 82/2017;</w:t>
      </w:r>
    </w:p>
    <w:p w:rsidR="007727A8" w:rsidRPr="004116C7" w:rsidRDefault="007727A8" w:rsidP="007727A8">
      <w:pPr>
        <w:pStyle w:val="Listparagraf"/>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Arial" w:hAnsi="Times New Roman" w:cs="Times New Roman"/>
          <w:color w:val="000000" w:themeColor="text1"/>
          <w:sz w:val="28"/>
          <w:szCs w:val="28"/>
          <w:lang w:val="ro-RO"/>
        </w:rPr>
        <w:t>Legea nr.133/2016 privind declararea averii și a intereselor personale;</w:t>
      </w:r>
    </w:p>
    <w:p w:rsidR="007727A8" w:rsidRPr="004116C7" w:rsidRDefault="007727A8" w:rsidP="007727A8">
      <w:pPr>
        <w:tabs>
          <w:tab w:val="left" w:pos="384"/>
        </w:tabs>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hyperlink r:id="rId7" w:tgtFrame="_blank" w:history="1">
        <w:r w:rsidRPr="004116C7">
          <w:rPr>
            <w:rStyle w:val="Hyperlink"/>
            <w:rFonts w:cs="Times New Roman"/>
            <w:color w:val="000000" w:themeColor="text1"/>
            <w:szCs w:val="28"/>
            <w:shd w:val="clear" w:color="auto" w:fill="FFFFFF"/>
            <w:lang w:val="ro-RO"/>
          </w:rPr>
          <w:t>Legea nr. 92/2014 cu privire la energia termică și promovarea cogenerării</w:t>
        </w:r>
      </w:hyperlink>
      <w:r w:rsidRPr="004116C7">
        <w:rPr>
          <w:rFonts w:ascii="Times New Roman" w:hAnsi="Times New Roman" w:cs="Times New Roman"/>
          <w:color w:val="000000" w:themeColor="text1"/>
          <w:sz w:val="28"/>
          <w:szCs w:val="28"/>
          <w:lang w:val="ro-RO"/>
        </w:rPr>
        <w:t>;</w:t>
      </w:r>
    </w:p>
    <w:p w:rsidR="007727A8" w:rsidRPr="004116C7" w:rsidRDefault="007727A8" w:rsidP="007727A8">
      <w:pPr>
        <w:pStyle w:val="Listparagraf"/>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hyperlink r:id="rId8" w:tgtFrame="_blank" w:history="1">
        <w:r w:rsidRPr="004116C7">
          <w:rPr>
            <w:rStyle w:val="Hyperlink"/>
            <w:rFonts w:cs="Times New Roman"/>
            <w:color w:val="000000" w:themeColor="text1"/>
            <w:szCs w:val="28"/>
            <w:shd w:val="clear" w:color="auto" w:fill="FFFFFF"/>
            <w:lang w:val="ro-RO"/>
          </w:rPr>
          <w:t xml:space="preserve">Legea nr. 282/2023 privind </w:t>
        </w:r>
        <w:proofErr w:type="spellStart"/>
        <w:r w:rsidRPr="004116C7">
          <w:rPr>
            <w:rStyle w:val="Hyperlink"/>
            <w:rFonts w:cs="Times New Roman"/>
            <w:color w:val="000000" w:themeColor="text1"/>
            <w:szCs w:val="28"/>
            <w:shd w:val="clear" w:color="auto" w:fill="FFFFFF"/>
            <w:lang w:val="ro-RO"/>
          </w:rPr>
          <w:t>performanţa</w:t>
        </w:r>
        <w:proofErr w:type="spellEnd"/>
        <w:r w:rsidRPr="004116C7">
          <w:rPr>
            <w:rStyle w:val="Hyperlink"/>
            <w:rFonts w:cs="Times New Roman"/>
            <w:color w:val="000000" w:themeColor="text1"/>
            <w:szCs w:val="28"/>
            <w:shd w:val="clear" w:color="auto" w:fill="FFFFFF"/>
            <w:lang w:val="ro-RO"/>
          </w:rPr>
          <w:t xml:space="preserve"> energetică a clădirilor</w:t>
        </w:r>
      </w:hyperlink>
      <w:r w:rsidRPr="004116C7">
        <w:rPr>
          <w:rStyle w:val="Hyperlink"/>
          <w:rFonts w:cs="Times New Roman"/>
          <w:color w:val="000000" w:themeColor="text1"/>
          <w:szCs w:val="28"/>
          <w:shd w:val="clear" w:color="auto" w:fill="FFFFFF"/>
          <w:lang w:val="ro-RO"/>
        </w:rPr>
        <w:t>;</w:t>
      </w:r>
    </w:p>
    <w:p w:rsidR="007727A8" w:rsidRPr="004116C7" w:rsidRDefault="007727A8" w:rsidP="007727A8">
      <w:pPr>
        <w:pStyle w:val="Listparagraf"/>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Style w:val="Hyperlink"/>
          <w:color w:val="000000" w:themeColor="text1"/>
          <w:lang w:val="ro-RO"/>
        </w:rPr>
      </w:pPr>
      <w:hyperlink r:id="rId9" w:tgtFrame="_blank" w:history="1">
        <w:r w:rsidRPr="004116C7">
          <w:rPr>
            <w:rStyle w:val="Hyperlink"/>
            <w:rFonts w:cs="Times New Roman"/>
            <w:color w:val="000000" w:themeColor="text1"/>
            <w:szCs w:val="28"/>
            <w:shd w:val="clear" w:color="auto" w:fill="FFFFFF"/>
            <w:lang w:val="ro-RO"/>
          </w:rPr>
          <w:t>Legea nr. 107/2016 cu privire la energia electrică</w:t>
        </w:r>
      </w:hyperlink>
      <w:r w:rsidRPr="004116C7">
        <w:rPr>
          <w:rStyle w:val="Hyperlink"/>
          <w:rFonts w:cs="Times New Roman"/>
          <w:color w:val="000000" w:themeColor="text1"/>
          <w:szCs w:val="28"/>
          <w:shd w:val="clear" w:color="auto" w:fill="FFFFFF"/>
          <w:lang w:val="ro-RO"/>
        </w:rPr>
        <w:t>;</w:t>
      </w:r>
    </w:p>
    <w:p w:rsidR="007727A8" w:rsidRPr="004116C7" w:rsidRDefault="007727A8" w:rsidP="007727A8">
      <w:pPr>
        <w:pStyle w:val="Listparagraf"/>
        <w:rPr>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hyperlink r:id="rId10" w:history="1">
        <w:r w:rsidRPr="004116C7">
          <w:rPr>
            <w:rStyle w:val="Hyperlink"/>
            <w:rFonts w:eastAsia="Arial" w:cs="Times New Roman"/>
            <w:color w:val="000000" w:themeColor="text1"/>
            <w:szCs w:val="28"/>
            <w:lang w:val="ro-RO"/>
          </w:rPr>
          <w:t>Legea nr. 108/</w:t>
        </w:r>
        <w:r w:rsidRPr="004116C7">
          <w:rPr>
            <w:rStyle w:val="Hyperlink"/>
            <w:rFonts w:cs="Times New Roman"/>
            <w:color w:val="000000" w:themeColor="text1"/>
            <w:szCs w:val="28"/>
            <w:shd w:val="clear" w:color="auto" w:fill="FFFFFF"/>
            <w:lang w:val="ro-RO"/>
          </w:rPr>
          <w:t>2016 cu privire la</w:t>
        </w:r>
        <w:r w:rsidRPr="004116C7">
          <w:rPr>
            <w:rStyle w:val="Hyperlink"/>
            <w:color w:val="000000" w:themeColor="text1"/>
            <w:lang w:val="ro-RO"/>
          </w:rPr>
          <w:t xml:space="preserve"> </w:t>
        </w:r>
        <w:r w:rsidRPr="004116C7">
          <w:rPr>
            <w:rStyle w:val="Hyperlink"/>
            <w:rFonts w:cs="Times New Roman"/>
            <w:color w:val="000000" w:themeColor="text1"/>
            <w:szCs w:val="28"/>
            <w:shd w:val="clear" w:color="auto" w:fill="FFFFFF"/>
            <w:lang w:val="ro-RO"/>
          </w:rPr>
          <w:t>gazele naturale</w:t>
        </w:r>
      </w:hyperlink>
      <w:r w:rsidRPr="004116C7">
        <w:rPr>
          <w:rFonts w:ascii="Times New Roman" w:hAnsi="Times New Roman" w:cs="Times New Roman"/>
          <w:color w:val="000000" w:themeColor="text1"/>
          <w:sz w:val="28"/>
          <w:szCs w:val="28"/>
          <w:shd w:val="clear" w:color="auto" w:fill="FFFFFF"/>
          <w:lang w:val="ro-RO"/>
        </w:rPr>
        <w:t>;</w:t>
      </w:r>
    </w:p>
    <w:p w:rsidR="007727A8" w:rsidRPr="004116C7" w:rsidRDefault="007727A8" w:rsidP="007727A8">
      <w:pPr>
        <w:pStyle w:val="Listparagraf"/>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hyperlink r:id="rId11" w:tgtFrame="_blank" w:history="1">
        <w:r w:rsidRPr="004116C7">
          <w:rPr>
            <w:rStyle w:val="Hyperlink"/>
            <w:rFonts w:cs="Times New Roman"/>
            <w:color w:val="000000" w:themeColor="text1"/>
            <w:szCs w:val="28"/>
            <w:shd w:val="clear" w:color="auto" w:fill="FFFFFF"/>
            <w:lang w:val="ro-RO"/>
          </w:rPr>
          <w:t xml:space="preserve">Legea nr. 139/2018 cu privire la </w:t>
        </w:r>
        <w:proofErr w:type="spellStart"/>
        <w:r w:rsidRPr="004116C7">
          <w:rPr>
            <w:rStyle w:val="Hyperlink"/>
            <w:rFonts w:cs="Times New Roman"/>
            <w:color w:val="000000" w:themeColor="text1"/>
            <w:szCs w:val="28"/>
            <w:shd w:val="clear" w:color="auto" w:fill="FFFFFF"/>
            <w:lang w:val="ro-RO"/>
          </w:rPr>
          <w:t>eficienţa</w:t>
        </w:r>
        <w:proofErr w:type="spellEnd"/>
        <w:r w:rsidRPr="004116C7">
          <w:rPr>
            <w:rStyle w:val="Hyperlink"/>
            <w:rFonts w:cs="Times New Roman"/>
            <w:color w:val="000000" w:themeColor="text1"/>
            <w:szCs w:val="28"/>
            <w:shd w:val="clear" w:color="auto" w:fill="FFFFFF"/>
            <w:lang w:val="ro-RO"/>
          </w:rPr>
          <w:t xml:space="preserve"> energetică</w:t>
        </w:r>
      </w:hyperlink>
      <w:r w:rsidRPr="004116C7">
        <w:rPr>
          <w:rStyle w:val="Hyperlink"/>
          <w:rFonts w:cs="Times New Roman"/>
          <w:color w:val="000000" w:themeColor="text1"/>
          <w:szCs w:val="28"/>
          <w:shd w:val="clear" w:color="auto" w:fill="FFFFFF"/>
          <w:lang w:val="ro-RO"/>
        </w:rPr>
        <w:t>;</w:t>
      </w:r>
    </w:p>
    <w:p w:rsidR="007727A8" w:rsidRPr="004116C7" w:rsidRDefault="007727A8" w:rsidP="007727A8">
      <w:pPr>
        <w:pStyle w:val="Listparagraf"/>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hyperlink r:id="rId12" w:tgtFrame="_blank" w:history="1">
        <w:r w:rsidRPr="004116C7">
          <w:rPr>
            <w:rStyle w:val="Hyperlink"/>
            <w:rFonts w:cs="Times New Roman"/>
            <w:color w:val="000000" w:themeColor="text1"/>
            <w:szCs w:val="28"/>
            <w:shd w:val="clear" w:color="auto" w:fill="FFFFFF"/>
            <w:lang w:val="ro-RO"/>
          </w:rPr>
          <w:t>Legea nr. 174/2017 cu privire la energetică</w:t>
        </w:r>
      </w:hyperlink>
      <w:r w:rsidRPr="004116C7">
        <w:rPr>
          <w:rStyle w:val="Hyperlink"/>
          <w:rFonts w:cs="Times New Roman"/>
          <w:color w:val="000000" w:themeColor="text1"/>
          <w:szCs w:val="28"/>
          <w:shd w:val="clear" w:color="auto" w:fill="FFFFFF"/>
          <w:lang w:val="ro-RO"/>
        </w:rPr>
        <w:t>;</w:t>
      </w:r>
    </w:p>
    <w:p w:rsidR="007727A8" w:rsidRPr="004116C7" w:rsidRDefault="007727A8" w:rsidP="007727A8">
      <w:pPr>
        <w:pStyle w:val="Listparagraf"/>
        <w:rPr>
          <w:rFonts w:ascii="Times New Roman" w:eastAsia="Times New Roman"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t>Legea nr. 151/2022 privind funcționarea în condiții de siguranță a obiectivelor industriale și a instalațiilor tehnice potențial periculoase;</w:t>
      </w:r>
    </w:p>
    <w:p w:rsidR="007727A8" w:rsidRPr="004116C7" w:rsidRDefault="007727A8" w:rsidP="007727A8">
      <w:pPr>
        <w:pStyle w:val="Listparagraf"/>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hyperlink r:id="rId13" w:history="1">
        <w:r w:rsidRPr="004116C7">
          <w:rPr>
            <w:rStyle w:val="Hyperlink"/>
            <w:rFonts w:cs="Times New Roman"/>
            <w:color w:val="000000" w:themeColor="text1"/>
            <w:szCs w:val="28"/>
            <w:shd w:val="clear" w:color="auto" w:fill="FFFFFF"/>
            <w:lang w:val="ro-RO"/>
          </w:rPr>
          <w:t xml:space="preserve">Legea nr. 306/2022 pentru ratificarea Acordului de grant dintre Republica Moldova și Banca Europeană pentru Reconstrucție și Dezvoltare în vederea realizării proiectului „Sistemul termoenergetic al municipiului Bălți (S.A. „CET-Nord”)”, faza II; </w:t>
        </w:r>
      </w:hyperlink>
    </w:p>
    <w:p w:rsidR="007727A8" w:rsidRPr="004116C7" w:rsidRDefault="007727A8" w:rsidP="007727A8">
      <w:pPr>
        <w:pStyle w:val="Listparagraf"/>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Arial" w:hAnsi="Times New Roman" w:cs="Times New Roman"/>
          <w:color w:val="000000" w:themeColor="text1"/>
          <w:sz w:val="28"/>
          <w:szCs w:val="28"/>
          <w:lang w:val="ro-RO"/>
        </w:rPr>
        <w:t>Legea nr. 131/2015 privind achizițiile publice;</w:t>
      </w:r>
    </w:p>
    <w:p w:rsidR="007727A8" w:rsidRPr="004116C7" w:rsidRDefault="007727A8" w:rsidP="007727A8">
      <w:pPr>
        <w:pStyle w:val="Listparagraf"/>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outlineLvl w:val="0"/>
        <w:rPr>
          <w:rFonts w:ascii="Times New Roman" w:eastAsia="Arial" w:hAnsi="Times New Roman" w:cs="Times New Roman"/>
          <w:color w:val="000000" w:themeColor="text1"/>
          <w:sz w:val="28"/>
          <w:szCs w:val="28"/>
          <w:lang w:val="ro-RO"/>
        </w:rPr>
      </w:pPr>
      <w:r w:rsidRPr="004116C7">
        <w:rPr>
          <w:rFonts w:ascii="Times New Roman" w:eastAsia="Arial" w:hAnsi="Times New Roman" w:cs="Times New Roman"/>
          <w:color w:val="000000" w:themeColor="text1"/>
          <w:sz w:val="28"/>
          <w:szCs w:val="28"/>
          <w:lang w:val="ro-RO"/>
        </w:rPr>
        <w:t>Legea nr.595/1999 privind tratatele internaționale ale Republicii Moldova;</w:t>
      </w:r>
    </w:p>
    <w:p w:rsidR="007727A8" w:rsidRPr="004116C7" w:rsidRDefault="007727A8" w:rsidP="007727A8">
      <w:pPr>
        <w:pStyle w:val="Listparagraf"/>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hAnsi="Times New Roman" w:cs="Times New Roman"/>
          <w:color w:val="000000" w:themeColor="text1"/>
          <w:sz w:val="28"/>
          <w:szCs w:val="28"/>
          <w:lang w:val="ro-RO"/>
        </w:rPr>
        <w:t xml:space="preserve">Hotărârea Guvernului nr. 281/2024 pentru aprobarea Regulamentului cu privire la prestarea </w:t>
      </w:r>
      <w:proofErr w:type="spellStart"/>
      <w:r w:rsidRPr="004116C7">
        <w:rPr>
          <w:rFonts w:ascii="Times New Roman" w:hAnsi="Times New Roman" w:cs="Times New Roman"/>
          <w:color w:val="000000" w:themeColor="text1"/>
          <w:sz w:val="28"/>
          <w:szCs w:val="28"/>
          <w:lang w:val="ro-RO"/>
        </w:rPr>
        <w:t>şi</w:t>
      </w:r>
      <w:proofErr w:type="spellEnd"/>
      <w:r w:rsidRPr="004116C7">
        <w:rPr>
          <w:rFonts w:ascii="Times New Roman" w:hAnsi="Times New Roman" w:cs="Times New Roman"/>
          <w:color w:val="000000" w:themeColor="text1"/>
          <w:sz w:val="28"/>
          <w:szCs w:val="28"/>
          <w:lang w:val="ro-RO"/>
        </w:rPr>
        <w:t xml:space="preserve"> </w:t>
      </w:r>
      <w:r w:rsidRPr="004116C7">
        <w:rPr>
          <w:rFonts w:ascii="Times New Roman" w:eastAsia="Times New Roman" w:hAnsi="Times New Roman" w:cs="Times New Roman"/>
          <w:color w:val="000000" w:themeColor="text1"/>
          <w:sz w:val="28"/>
          <w:szCs w:val="28"/>
          <w:lang w:val="ro-RO"/>
        </w:rPr>
        <w:t xml:space="preserve">achitarea serviciilor comunale </w:t>
      </w:r>
      <w:proofErr w:type="spellStart"/>
      <w:r w:rsidRPr="004116C7">
        <w:rPr>
          <w:rFonts w:ascii="Times New Roman" w:eastAsia="Times New Roman" w:hAnsi="Times New Roman" w:cs="Times New Roman"/>
          <w:color w:val="000000" w:themeColor="text1"/>
          <w:sz w:val="28"/>
          <w:szCs w:val="28"/>
          <w:lang w:val="ro-RO"/>
        </w:rPr>
        <w:t>şi</w:t>
      </w:r>
      <w:proofErr w:type="spellEnd"/>
      <w:r w:rsidRPr="004116C7">
        <w:rPr>
          <w:rFonts w:ascii="Times New Roman" w:eastAsia="Times New Roman" w:hAnsi="Times New Roman" w:cs="Times New Roman"/>
          <w:color w:val="000000" w:themeColor="text1"/>
          <w:sz w:val="28"/>
          <w:szCs w:val="28"/>
          <w:lang w:val="ro-RO"/>
        </w:rPr>
        <w:t xml:space="preserve"> </w:t>
      </w:r>
      <w:proofErr w:type="spellStart"/>
      <w:r w:rsidRPr="004116C7">
        <w:rPr>
          <w:rFonts w:ascii="Times New Roman" w:eastAsia="Times New Roman" w:hAnsi="Times New Roman" w:cs="Times New Roman"/>
          <w:color w:val="000000" w:themeColor="text1"/>
          <w:sz w:val="28"/>
          <w:szCs w:val="28"/>
          <w:lang w:val="ro-RO"/>
        </w:rPr>
        <w:t>necomunale</w:t>
      </w:r>
      <w:proofErr w:type="spellEnd"/>
      <w:r w:rsidRPr="004116C7">
        <w:rPr>
          <w:rFonts w:ascii="Times New Roman" w:eastAsia="Times New Roman" w:hAnsi="Times New Roman" w:cs="Times New Roman"/>
          <w:color w:val="000000" w:themeColor="text1"/>
          <w:sz w:val="28"/>
          <w:szCs w:val="28"/>
          <w:lang w:val="ro-RO"/>
        </w:rPr>
        <w:t>;</w:t>
      </w:r>
    </w:p>
    <w:p w:rsidR="007727A8" w:rsidRPr="004116C7" w:rsidRDefault="007727A8" w:rsidP="007727A8">
      <w:pPr>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lastRenderedPageBreak/>
        <w:t>Hotărârea Guvernului nr.743/2002 cu privire la salarizarea angajaților din unitățile cu autonomie financiară;</w:t>
      </w:r>
    </w:p>
    <w:p w:rsidR="007727A8" w:rsidRPr="004116C7" w:rsidRDefault="007727A8" w:rsidP="007727A8">
      <w:pPr>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t>Hotărârea Guvernului nr.110/2011 cu privire la unele aspecte ce țin de repartizarea profitului net anual al întreprinderilor de stat și al societăților pe acțiuni cu cotă de participare a statului;</w:t>
      </w:r>
    </w:p>
    <w:p w:rsidR="007727A8" w:rsidRPr="004116C7" w:rsidRDefault="007727A8" w:rsidP="007727A8">
      <w:pPr>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t>Hotărârea Guvernului nr. 500/1998 despre aprobarea Regulamentului privind casarea bunurilor uzate, raportate la mijloacele fixe;</w:t>
      </w:r>
    </w:p>
    <w:p w:rsidR="007727A8" w:rsidRPr="004116C7" w:rsidRDefault="007727A8" w:rsidP="007727A8">
      <w:pPr>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t>Hotărârea Guvernului nr. 483/2008 pentru aprobarea Regulamentului cu privire la modul de dare în locațiune a activelor neutilizate;</w:t>
      </w:r>
    </w:p>
    <w:p w:rsidR="007727A8" w:rsidRPr="004116C7" w:rsidRDefault="007727A8" w:rsidP="007727A8">
      <w:pPr>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Times New Roman" w:hAnsi="Times New Roman" w:cs="Times New Roman"/>
          <w:color w:val="000000" w:themeColor="text1"/>
          <w:sz w:val="28"/>
          <w:szCs w:val="28"/>
          <w:lang w:val="ro-RO"/>
        </w:rPr>
        <w:t>Hotărârea Guvernului nr. 480/2008 pentru aprobarea Regulamentului cu privire la modul de determinare și comercializare a activelor neutilizate ale întreprinderilor;</w:t>
      </w:r>
    </w:p>
    <w:p w:rsidR="007727A8" w:rsidRPr="004116C7" w:rsidRDefault="007727A8" w:rsidP="007727A8">
      <w:pPr>
        <w:tabs>
          <w:tab w:val="left" w:pos="384"/>
        </w:tabs>
        <w:jc w:val="both"/>
        <w:outlineLvl w:val="0"/>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Style w:val="Hyperlink"/>
          <w:color w:val="000000" w:themeColor="text1"/>
          <w:lang w:val="ro-RO"/>
        </w:rPr>
      </w:pPr>
      <w:hyperlink r:id="rId14" w:history="1">
        <w:r w:rsidRPr="004116C7">
          <w:rPr>
            <w:rStyle w:val="Hyperlink"/>
            <w:rFonts w:cs="Times New Roman"/>
            <w:color w:val="000000" w:themeColor="text1"/>
            <w:szCs w:val="28"/>
            <w:shd w:val="clear" w:color="auto" w:fill="FFFFFF"/>
            <w:lang w:val="ro-RO"/>
          </w:rPr>
          <w:t>Hotărârea Guvernului nr. 876/2022 din 14.12.2022, Regulamentul privind zonele de protecție a rețelelor termice</w:t>
        </w:r>
      </w:hyperlink>
      <w:r w:rsidRPr="004116C7">
        <w:rPr>
          <w:rStyle w:val="Hyperlink"/>
          <w:rFonts w:cs="Times New Roman"/>
          <w:color w:val="000000" w:themeColor="text1"/>
          <w:szCs w:val="28"/>
          <w:shd w:val="clear" w:color="auto" w:fill="FFFFFF"/>
          <w:lang w:val="ro-RO"/>
        </w:rPr>
        <w:t>;</w:t>
      </w:r>
    </w:p>
    <w:p w:rsidR="007727A8" w:rsidRPr="004116C7" w:rsidRDefault="007727A8" w:rsidP="007727A8">
      <w:pPr>
        <w:pStyle w:val="Listparagraf"/>
        <w:rPr>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eastAsia="Arial" w:hAnsi="Times New Roman" w:cs="Times New Roman"/>
          <w:color w:val="000000" w:themeColor="text1"/>
          <w:sz w:val="28"/>
          <w:szCs w:val="28"/>
          <w:lang w:val="ro-RO"/>
        </w:rPr>
        <w:t>Hotărârea Guvernului nr.829/2025 pentru aprobarea Regulamentului cu privire la efectuarea auditului energetic de către întreprinderile mari;</w:t>
      </w:r>
    </w:p>
    <w:p w:rsidR="007727A8" w:rsidRPr="004116C7" w:rsidRDefault="007727A8" w:rsidP="007727A8">
      <w:pPr>
        <w:pStyle w:val="Listparagraf"/>
        <w:ind w:left="0"/>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spacing w:line="0" w:lineRule="atLeast"/>
        <w:jc w:val="both"/>
        <w:outlineLvl w:val="0"/>
        <w:rPr>
          <w:color w:val="000000" w:themeColor="text1"/>
          <w:lang w:val="ro-RO"/>
        </w:rPr>
      </w:pPr>
      <w:r w:rsidRPr="004116C7">
        <w:rPr>
          <w:rFonts w:ascii="Times New Roman" w:eastAsia="Times New Roman" w:hAnsi="Times New Roman" w:cs="Times New Roman"/>
          <w:color w:val="000000" w:themeColor="text1"/>
          <w:sz w:val="28"/>
          <w:szCs w:val="28"/>
          <w:lang w:val="ro-RO"/>
        </w:rPr>
        <w:t>Ordinul Ministerului Finanțelor nr. 60/2012 cu privire la aprobarea Regulamentului privind inventarierea;</w:t>
      </w:r>
    </w:p>
    <w:p w:rsidR="007727A8" w:rsidRPr="004116C7" w:rsidRDefault="007727A8" w:rsidP="007727A8">
      <w:pPr>
        <w:pStyle w:val="Listparagraf"/>
        <w:rPr>
          <w:color w:val="000000" w:themeColor="text1"/>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r w:rsidRPr="004116C7">
        <w:rPr>
          <w:rFonts w:ascii="Times New Roman" w:hAnsi="Times New Roman" w:cs="Times New Roman"/>
          <w:color w:val="000000" w:themeColor="text1"/>
          <w:sz w:val="28"/>
          <w:szCs w:val="28"/>
          <w:lang w:val="ro-RO"/>
        </w:rPr>
        <w:t xml:space="preserve">Hotărârea Consiliului de Administrație al ANRE nr. 23/2017 </w:t>
      </w:r>
      <w:r w:rsidRPr="004116C7">
        <w:rPr>
          <w:rStyle w:val="Robust"/>
          <w:rFonts w:ascii="Times New Roman" w:hAnsi="Times New Roman" w:cs="Times New Roman"/>
          <w:color w:val="000000" w:themeColor="text1"/>
          <w:lang w:val="ro-RO"/>
        </w:rPr>
        <w:t>cu privire la aprobarea Regulamentului privind furnizarea energiei termice;</w:t>
      </w:r>
    </w:p>
    <w:p w:rsidR="007727A8" w:rsidRPr="004116C7" w:rsidRDefault="007727A8" w:rsidP="007727A8">
      <w:pPr>
        <w:pStyle w:val="Listparagraf"/>
        <w:rPr>
          <w:rFonts w:ascii="Times New Roman"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hyperlink r:id="rId15" w:tgtFrame="_blank" w:history="1">
        <w:r w:rsidRPr="004116C7">
          <w:rPr>
            <w:rStyle w:val="Hyperlink"/>
            <w:rFonts w:cs="Times New Roman"/>
            <w:color w:val="000000" w:themeColor="text1"/>
            <w:szCs w:val="28"/>
            <w:shd w:val="clear" w:color="auto" w:fill="FFFFFF"/>
            <w:lang w:val="ro-RO"/>
          </w:rPr>
          <w:t>Hotărârea Consiliului de Administrație al ANRE nr. 484/2017 privind aprobarea Regulamentului cu privire la indicatorii de calitate a serviciilor de distribuție și furnizare a energiei termice</w:t>
        </w:r>
      </w:hyperlink>
      <w:r w:rsidRPr="004116C7">
        <w:rPr>
          <w:rStyle w:val="Hyperlink"/>
          <w:rFonts w:cs="Times New Roman"/>
          <w:color w:val="000000" w:themeColor="text1"/>
          <w:szCs w:val="28"/>
          <w:shd w:val="clear" w:color="auto" w:fill="FFFFFF"/>
          <w:lang w:val="ro-RO"/>
        </w:rPr>
        <w:t>;</w:t>
      </w:r>
    </w:p>
    <w:p w:rsidR="007727A8" w:rsidRPr="004116C7" w:rsidRDefault="007727A8" w:rsidP="007727A8">
      <w:pPr>
        <w:pStyle w:val="Listparagraf"/>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jc w:val="both"/>
        <w:outlineLvl w:val="0"/>
        <w:rPr>
          <w:rFonts w:ascii="Times New Roman" w:eastAsia="Arial" w:hAnsi="Times New Roman" w:cs="Times New Roman"/>
          <w:color w:val="000000" w:themeColor="text1"/>
          <w:sz w:val="28"/>
          <w:szCs w:val="28"/>
          <w:lang w:val="ro-RO"/>
        </w:rPr>
      </w:pPr>
      <w:hyperlink r:id="rId16" w:tgtFrame="_blank" w:history="1">
        <w:r w:rsidRPr="004116C7">
          <w:rPr>
            <w:rStyle w:val="Hyperlink"/>
            <w:rFonts w:cs="Times New Roman"/>
            <w:color w:val="000000" w:themeColor="text1"/>
            <w:szCs w:val="28"/>
            <w:shd w:val="clear" w:color="auto" w:fill="FFFFFF"/>
            <w:lang w:val="ro-RO"/>
          </w:rPr>
          <w:t>Hotărârea Consiliului de Administrație al ANRE nr.136/2018 cu privire la aprobarea Normelor tehnice ale rețelelor termice</w:t>
        </w:r>
      </w:hyperlink>
      <w:r w:rsidRPr="004116C7">
        <w:rPr>
          <w:rStyle w:val="Hyperlink"/>
          <w:rFonts w:cs="Times New Roman"/>
          <w:color w:val="000000" w:themeColor="text1"/>
          <w:szCs w:val="28"/>
          <w:shd w:val="clear" w:color="auto" w:fill="FFFFFF"/>
          <w:lang w:val="ro-RO"/>
        </w:rPr>
        <w:t>;</w:t>
      </w:r>
    </w:p>
    <w:p w:rsidR="007727A8" w:rsidRPr="004116C7" w:rsidRDefault="007727A8" w:rsidP="007727A8">
      <w:pPr>
        <w:pStyle w:val="Listparagraf"/>
        <w:rPr>
          <w:rFonts w:ascii="Times New Roman" w:eastAsia="Arial" w:hAnsi="Times New Roman" w:cs="Times New Roman"/>
          <w:color w:val="000000" w:themeColor="text1"/>
          <w:sz w:val="28"/>
          <w:szCs w:val="28"/>
          <w:lang w:val="ro-RO"/>
        </w:rPr>
      </w:pPr>
    </w:p>
    <w:p w:rsidR="007727A8" w:rsidRPr="004116C7" w:rsidRDefault="007727A8" w:rsidP="007727A8">
      <w:pPr>
        <w:numPr>
          <w:ilvl w:val="1"/>
          <w:numId w:val="14"/>
        </w:numPr>
        <w:tabs>
          <w:tab w:val="left" w:pos="384"/>
        </w:tabs>
        <w:ind w:hanging="370"/>
        <w:jc w:val="both"/>
        <w:outlineLvl w:val="0"/>
        <w:rPr>
          <w:rFonts w:ascii="Times New Roman" w:eastAsia="Arial" w:hAnsi="Times New Roman" w:cs="Times New Roman"/>
          <w:color w:val="000000" w:themeColor="text1"/>
          <w:sz w:val="28"/>
          <w:szCs w:val="28"/>
          <w:lang w:val="ro-RO"/>
        </w:rPr>
      </w:pPr>
      <w:hyperlink r:id="rId17" w:tgtFrame="_blank" w:history="1">
        <w:r w:rsidRPr="004116C7">
          <w:rPr>
            <w:rStyle w:val="Hyperlink"/>
            <w:rFonts w:cs="Times New Roman"/>
            <w:color w:val="000000" w:themeColor="text1"/>
            <w:szCs w:val="28"/>
            <w:shd w:val="clear" w:color="auto" w:fill="FFFFFF"/>
            <w:lang w:val="ro-RO"/>
          </w:rPr>
          <w:t>Ordinul Ministerului Construcțiilor nr. 202/2014 cu privire la aprobarea documentului normativ NCM G.04.07:2014 „</w:t>
        </w:r>
        <w:proofErr w:type="spellStart"/>
        <w:r w:rsidRPr="004116C7">
          <w:rPr>
            <w:rStyle w:val="Hyperlink"/>
            <w:rFonts w:cs="Times New Roman"/>
            <w:color w:val="000000" w:themeColor="text1"/>
            <w:szCs w:val="28"/>
            <w:shd w:val="clear" w:color="auto" w:fill="FFFFFF"/>
            <w:lang w:val="ro-RO"/>
          </w:rPr>
          <w:t>Reţele</w:t>
        </w:r>
        <w:proofErr w:type="spellEnd"/>
        <w:r w:rsidRPr="004116C7">
          <w:rPr>
            <w:rStyle w:val="Hyperlink"/>
            <w:rFonts w:cs="Times New Roman"/>
            <w:color w:val="000000" w:themeColor="text1"/>
            <w:szCs w:val="28"/>
            <w:shd w:val="clear" w:color="auto" w:fill="FFFFFF"/>
            <w:lang w:val="ro-RO"/>
          </w:rPr>
          <w:t xml:space="preserve"> termice”</w:t>
        </w:r>
      </w:hyperlink>
      <w:r w:rsidRPr="004116C7">
        <w:rPr>
          <w:rFonts w:ascii="Times New Roman" w:eastAsia="Arial" w:hAnsi="Times New Roman" w:cs="Times New Roman"/>
          <w:color w:val="000000" w:themeColor="text1"/>
          <w:sz w:val="28"/>
          <w:szCs w:val="28"/>
          <w:lang w:val="ro-RO"/>
        </w:rPr>
        <w:t>.</w:t>
      </w:r>
    </w:p>
    <w:p w:rsidR="00F12C76" w:rsidRPr="004116C7" w:rsidRDefault="00F12C76" w:rsidP="006C0B77">
      <w:pPr>
        <w:ind w:firstLine="709"/>
        <w:jc w:val="both"/>
        <w:rPr>
          <w:lang w:val="ro-RO"/>
        </w:rPr>
      </w:pPr>
    </w:p>
    <w:sectPr w:rsidR="00F12C76" w:rsidRPr="004116C7" w:rsidSect="007727A8">
      <w:pgSz w:w="11900" w:h="16838"/>
      <w:pgMar w:top="960" w:right="546" w:bottom="433" w:left="960" w:header="0" w:footer="0" w:gutter="0"/>
      <w:cols w:space="0" w:equalWidth="0">
        <w:col w:w="104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BEFD79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A7C4C8"/>
    <w:lvl w:ilvl="0" w:tplc="FFFFFFFF">
      <w:start w:val="1"/>
      <w:numFmt w:val="decimal"/>
      <w:lvlText w:val="%1"/>
      <w:lvlJc w:val="left"/>
    </w:lvl>
    <w:lvl w:ilvl="1" w:tplc="FFFFFFFF">
      <w:start w:val="1"/>
      <w:numFmt w:val="lowerLetter"/>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C2DCF80A"/>
    <w:lvl w:ilvl="0" w:tplc="5B6243E6">
      <w:start w:val="1"/>
      <w:numFmt w:val="decimal"/>
      <w:lvlText w:val="%1."/>
      <w:lvlJc w:val="left"/>
      <w:rPr>
        <w:b/>
        <w:i/>
        <w:color w:val="auto"/>
      </w:rPr>
    </w:lvl>
    <w:lvl w:ilvl="1" w:tplc="FFFFFFFF">
      <w:start w:val="1"/>
      <w:numFmt w:val="lowerLetter"/>
      <w:lvlText w:val="%2)"/>
      <w:lvlJc w:val="left"/>
    </w:lvl>
    <w:lvl w:ilvl="2" w:tplc="C164C2AC">
      <w:start w:val="1"/>
      <w:numFmt w:val="lowerLetter"/>
      <w:lvlText w:val="%3)"/>
      <w:lvlJc w:val="left"/>
      <w:rPr>
        <w:rFonts w:ascii="Times New Roman" w:eastAsia="Times New Roman" w:hAnsi="Times New Roman" w:cs="Arial"/>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B418B4AA"/>
    <w:lvl w:ilvl="0" w:tplc="7F6A99C6">
      <w:start w:val="4"/>
      <w:numFmt w:val="decimal"/>
      <w:lvlText w:val="%1."/>
      <w:lvlJc w:val="left"/>
    </w:lvl>
    <w:lvl w:ilvl="1" w:tplc="FFFFFFFF">
      <w:start w:val="1"/>
      <w:numFmt w:val="low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431BD7B6"/>
    <w:lvl w:ilvl="0" w:tplc="FFFFFFFF">
      <w:start w:val="15"/>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3F2DBA30"/>
    <w:lvl w:ilvl="0" w:tplc="FFFFFFFF">
      <w:start w:val="1"/>
      <w:numFmt w:val="decimal"/>
      <w:lvlText w:val="%1"/>
      <w:lvlJc w:val="left"/>
    </w:lvl>
    <w:lvl w:ilvl="1" w:tplc="FFFFFFFF">
      <w:start w:val="1"/>
      <w:numFmt w:val="lowerRoman"/>
      <w:lvlText w:val="%2"/>
      <w:lvlJc w:val="left"/>
    </w:lvl>
    <w:lvl w:ilvl="2" w:tplc="FFFFFFFF">
      <w:start w:val="3"/>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0CA20952"/>
    <w:lvl w:ilvl="0" w:tplc="FFFFFFFF">
      <w:start w:val="1"/>
      <w:numFmt w:val="decimal"/>
      <w:lvlText w:val="%1"/>
      <w:lvlJc w:val="left"/>
    </w:lvl>
    <w:lvl w:ilvl="1" w:tplc="FFFFFFFF">
      <w:start w:val="2"/>
      <w:numFmt w:val="lowerRoman"/>
      <w:lvlText w:val="%2."/>
      <w:lvlJc w:val="left"/>
    </w:lvl>
    <w:lvl w:ilvl="2" w:tplc="0D665C30">
      <w:start w:val="1"/>
      <w:numFmt w:val="lowerLetter"/>
      <w:lvlText w:val="%3)"/>
      <w:lvlJc w:val="left"/>
      <w:rPr>
        <w:rFonts w:ascii="Times New Roman" w:eastAsia="Times New Roman" w:hAnsi="Times New Roman" w:cs="Arial"/>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257130A2"/>
    <w:lvl w:ilvl="0" w:tplc="FFFFFFFF">
      <w:start w:val="1"/>
      <w:numFmt w:val="decimal"/>
      <w:lvlText w:val="%1"/>
      <w:lvlJc w:val="left"/>
    </w:lvl>
    <w:lvl w:ilvl="1" w:tplc="FFFFFFFF">
      <w:start w:val="1"/>
      <w:numFmt w:val="lowerRoman"/>
      <w:lvlText w:val="%2"/>
      <w:lvlJc w:val="left"/>
    </w:lvl>
    <w:lvl w:ilvl="2" w:tplc="FFFFFFFF">
      <w:start w:val="1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436C6124"/>
    <w:lvl w:ilvl="0" w:tplc="FFFFFFFF">
      <w:start w:val="24"/>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628C895C"/>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721DA316"/>
    <w:lvl w:ilvl="0" w:tplc="FFFFFFFF">
      <w:start w:val="3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2D1D5AE8"/>
    <w:lvl w:ilvl="0" w:tplc="FFFFFFFF">
      <w:start w:val="3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3"/>
    <w:multiLevelType w:val="hybridMultilevel"/>
    <w:tmpl w:val="75A2A8D4"/>
    <w:lvl w:ilvl="0" w:tplc="FFFFFFFF">
      <w:start w:val="4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D"/>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09301B0"/>
    <w:multiLevelType w:val="hybridMultilevel"/>
    <w:tmpl w:val="B2E4811C"/>
    <w:lvl w:ilvl="0" w:tplc="08180011">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11995127"/>
    <w:multiLevelType w:val="hybridMultilevel"/>
    <w:tmpl w:val="E34C8E30"/>
    <w:lvl w:ilvl="0" w:tplc="C9844A1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9615B"/>
    <w:multiLevelType w:val="hybridMultilevel"/>
    <w:tmpl w:val="D5C2344A"/>
    <w:lvl w:ilvl="0" w:tplc="47341108">
      <w:start w:val="1"/>
      <w:numFmt w:val="lowerLetter"/>
      <w:lvlText w:val="%1)"/>
      <w:lvlJc w:val="left"/>
      <w:pPr>
        <w:ind w:left="1800" w:hanging="360"/>
      </w:pPr>
      <w:rPr>
        <w:rFonts w:hint="default"/>
      </w:rPr>
    </w:lvl>
    <w:lvl w:ilvl="1" w:tplc="08180019" w:tentative="1">
      <w:start w:val="1"/>
      <w:numFmt w:val="lowerLetter"/>
      <w:lvlText w:val="%2."/>
      <w:lvlJc w:val="left"/>
      <w:pPr>
        <w:ind w:left="2520" w:hanging="360"/>
      </w:pPr>
    </w:lvl>
    <w:lvl w:ilvl="2" w:tplc="0818001B" w:tentative="1">
      <w:start w:val="1"/>
      <w:numFmt w:val="lowerRoman"/>
      <w:lvlText w:val="%3."/>
      <w:lvlJc w:val="right"/>
      <w:pPr>
        <w:ind w:left="3240" w:hanging="180"/>
      </w:pPr>
    </w:lvl>
    <w:lvl w:ilvl="3" w:tplc="0818000F" w:tentative="1">
      <w:start w:val="1"/>
      <w:numFmt w:val="decimal"/>
      <w:lvlText w:val="%4."/>
      <w:lvlJc w:val="left"/>
      <w:pPr>
        <w:ind w:left="3960" w:hanging="360"/>
      </w:pPr>
    </w:lvl>
    <w:lvl w:ilvl="4" w:tplc="08180019" w:tentative="1">
      <w:start w:val="1"/>
      <w:numFmt w:val="lowerLetter"/>
      <w:lvlText w:val="%5."/>
      <w:lvlJc w:val="left"/>
      <w:pPr>
        <w:ind w:left="4680" w:hanging="360"/>
      </w:pPr>
    </w:lvl>
    <w:lvl w:ilvl="5" w:tplc="0818001B" w:tentative="1">
      <w:start w:val="1"/>
      <w:numFmt w:val="lowerRoman"/>
      <w:lvlText w:val="%6."/>
      <w:lvlJc w:val="right"/>
      <w:pPr>
        <w:ind w:left="5400" w:hanging="180"/>
      </w:pPr>
    </w:lvl>
    <w:lvl w:ilvl="6" w:tplc="0818000F" w:tentative="1">
      <w:start w:val="1"/>
      <w:numFmt w:val="decimal"/>
      <w:lvlText w:val="%7."/>
      <w:lvlJc w:val="left"/>
      <w:pPr>
        <w:ind w:left="6120" w:hanging="360"/>
      </w:pPr>
    </w:lvl>
    <w:lvl w:ilvl="7" w:tplc="08180019" w:tentative="1">
      <w:start w:val="1"/>
      <w:numFmt w:val="lowerLetter"/>
      <w:lvlText w:val="%8."/>
      <w:lvlJc w:val="left"/>
      <w:pPr>
        <w:ind w:left="6840" w:hanging="360"/>
      </w:pPr>
    </w:lvl>
    <w:lvl w:ilvl="8" w:tplc="0818001B" w:tentative="1">
      <w:start w:val="1"/>
      <w:numFmt w:val="lowerRoman"/>
      <w:lvlText w:val="%9."/>
      <w:lvlJc w:val="right"/>
      <w:pPr>
        <w:ind w:left="7560" w:hanging="180"/>
      </w:pPr>
    </w:lvl>
  </w:abstractNum>
  <w:abstractNum w:abstractNumId="17" w15:restartNumberingAfterBreak="0">
    <w:nsid w:val="24A45577"/>
    <w:multiLevelType w:val="hybridMultilevel"/>
    <w:tmpl w:val="A0964276"/>
    <w:lvl w:ilvl="0" w:tplc="021AF75A">
      <w:start w:val="40"/>
      <w:numFmt w:val="decimal"/>
      <w:lvlText w:val="%1."/>
      <w:lvlJc w:val="left"/>
      <w:pPr>
        <w:ind w:left="0" w:firstLine="0"/>
      </w:pPr>
      <w:rPr>
        <w:rFonts w:hint="default"/>
        <w:b/>
        <w:i/>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9978D9"/>
    <w:multiLevelType w:val="hybridMultilevel"/>
    <w:tmpl w:val="D640DC6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CA3025D"/>
    <w:multiLevelType w:val="hybridMultilevel"/>
    <w:tmpl w:val="8AF8B8EC"/>
    <w:lvl w:ilvl="0" w:tplc="CB3A18D8">
      <w:start w:val="35"/>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D13CBE"/>
    <w:multiLevelType w:val="hybridMultilevel"/>
    <w:tmpl w:val="5B6E04BE"/>
    <w:lvl w:ilvl="0" w:tplc="6F6C0CA6">
      <w:start w:val="27"/>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9F786F"/>
    <w:multiLevelType w:val="hybridMultilevel"/>
    <w:tmpl w:val="5832CF5C"/>
    <w:lvl w:ilvl="0" w:tplc="04090011">
      <w:start w:val="1"/>
      <w:numFmt w:val="decimal"/>
      <w:lvlText w:val="%1)"/>
      <w:lvlJc w:val="left"/>
      <w:pPr>
        <w:ind w:left="720" w:hanging="360"/>
      </w:pPr>
    </w:lvl>
    <w:lvl w:ilvl="1" w:tplc="BAFCD8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D2D04"/>
    <w:multiLevelType w:val="hybridMultilevel"/>
    <w:tmpl w:val="8060812C"/>
    <w:lvl w:ilvl="0" w:tplc="2C947D2C">
      <w:start w:val="48"/>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695359"/>
    <w:multiLevelType w:val="hybridMultilevel"/>
    <w:tmpl w:val="5A782FCA"/>
    <w:lvl w:ilvl="0" w:tplc="B166496E">
      <w:start w:val="11"/>
      <w:numFmt w:val="decimal"/>
      <w:lvlText w:val="%1."/>
      <w:lvlJc w:val="left"/>
      <w:pPr>
        <w:ind w:left="0" w:firstLine="0"/>
      </w:pPr>
      <w:rPr>
        <w:rFonts w:hint="default"/>
        <w:b/>
        <w:i/>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AC7249"/>
    <w:multiLevelType w:val="hybridMultilevel"/>
    <w:tmpl w:val="C778F64E"/>
    <w:lvl w:ilvl="0" w:tplc="A0C4FDA0">
      <w:start w:val="1"/>
      <w:numFmt w:val="lowerLetter"/>
      <w:lvlText w:val="%1)"/>
      <w:lvlJc w:val="left"/>
      <w:pPr>
        <w:ind w:left="720" w:hanging="360"/>
      </w:pPr>
      <w:rPr>
        <w:rFonts w:ascii="Times New Roman" w:eastAsia="Times New Roman" w:hAnsi="Times New Roman" w:cs="Arial"/>
        <w:strike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5673400A"/>
    <w:multiLevelType w:val="hybridMultilevel"/>
    <w:tmpl w:val="3280B128"/>
    <w:lvl w:ilvl="0" w:tplc="0818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A414636"/>
    <w:multiLevelType w:val="hybridMultilevel"/>
    <w:tmpl w:val="0184A40E"/>
    <w:lvl w:ilvl="0" w:tplc="302452A4">
      <w:start w:val="18"/>
      <w:numFmt w:val="decimal"/>
      <w:lvlText w:val="%1."/>
      <w:lvlJc w:val="left"/>
      <w:pPr>
        <w:ind w:left="0" w:firstLine="0"/>
      </w:pPr>
      <w:rPr>
        <w:rFonts w:hint="default"/>
        <w:b/>
        <w:i/>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897A65"/>
    <w:multiLevelType w:val="hybridMultilevel"/>
    <w:tmpl w:val="FAEEFEDE"/>
    <w:lvl w:ilvl="0" w:tplc="1472B0D0">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643EE"/>
    <w:multiLevelType w:val="hybridMultilevel"/>
    <w:tmpl w:val="81CA8126"/>
    <w:lvl w:ilvl="0" w:tplc="993069C8">
      <w:start w:val="6"/>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F658D3"/>
    <w:multiLevelType w:val="hybridMultilevel"/>
    <w:tmpl w:val="ACBAC64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27271D0"/>
    <w:multiLevelType w:val="hybridMultilevel"/>
    <w:tmpl w:val="BA70EEC2"/>
    <w:lvl w:ilvl="0" w:tplc="26224CA8">
      <w:start w:val="50"/>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551DE1"/>
    <w:multiLevelType w:val="hybridMultilevel"/>
    <w:tmpl w:val="0244554C"/>
    <w:lvl w:ilvl="0" w:tplc="DDFC8900">
      <w:start w:val="56"/>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3F1A7E"/>
    <w:multiLevelType w:val="hybridMultilevel"/>
    <w:tmpl w:val="89621CD4"/>
    <w:lvl w:ilvl="0" w:tplc="48FEBBF2">
      <w:start w:val="1"/>
      <w:numFmt w:val="decimal"/>
      <w:lvlText w:val="%1."/>
      <w:lvlJc w:val="left"/>
      <w:pPr>
        <w:ind w:left="720" w:hanging="360"/>
      </w:pPr>
      <w:rPr>
        <w:b w:val="0"/>
        <w:i/>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75410213"/>
    <w:multiLevelType w:val="hybridMultilevel"/>
    <w:tmpl w:val="EC82E54C"/>
    <w:lvl w:ilvl="0" w:tplc="1B40EC54">
      <w:start w:val="36"/>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4150930">
    <w:abstractNumId w:val="0"/>
  </w:num>
  <w:num w:numId="2" w16cid:durableId="1802185399">
    <w:abstractNumId w:val="1"/>
  </w:num>
  <w:num w:numId="3" w16cid:durableId="1606882751">
    <w:abstractNumId w:val="2"/>
  </w:num>
  <w:num w:numId="4" w16cid:durableId="298148049">
    <w:abstractNumId w:val="3"/>
  </w:num>
  <w:num w:numId="5" w16cid:durableId="232662125">
    <w:abstractNumId w:val="4"/>
  </w:num>
  <w:num w:numId="6" w16cid:durableId="1857959699">
    <w:abstractNumId w:val="5"/>
  </w:num>
  <w:num w:numId="7" w16cid:durableId="2061050034">
    <w:abstractNumId w:val="6"/>
  </w:num>
  <w:num w:numId="8" w16cid:durableId="732387206">
    <w:abstractNumId w:val="7"/>
  </w:num>
  <w:num w:numId="9" w16cid:durableId="955982221">
    <w:abstractNumId w:val="8"/>
  </w:num>
  <w:num w:numId="10" w16cid:durableId="1018387066">
    <w:abstractNumId w:val="9"/>
  </w:num>
  <w:num w:numId="11" w16cid:durableId="95487870">
    <w:abstractNumId w:val="10"/>
  </w:num>
  <w:num w:numId="12" w16cid:durableId="733896142">
    <w:abstractNumId w:val="11"/>
  </w:num>
  <w:num w:numId="13" w16cid:durableId="1869098200">
    <w:abstractNumId w:val="12"/>
  </w:num>
  <w:num w:numId="14" w16cid:durableId="359093908">
    <w:abstractNumId w:val="13"/>
  </w:num>
  <w:num w:numId="15" w16cid:durableId="1878421942">
    <w:abstractNumId w:val="28"/>
  </w:num>
  <w:num w:numId="16" w16cid:durableId="1393623691">
    <w:abstractNumId w:val="25"/>
  </w:num>
  <w:num w:numId="17" w16cid:durableId="754740981">
    <w:abstractNumId w:val="23"/>
  </w:num>
  <w:num w:numId="18" w16cid:durableId="1462962163">
    <w:abstractNumId w:val="26"/>
  </w:num>
  <w:num w:numId="19" w16cid:durableId="114642000">
    <w:abstractNumId w:val="20"/>
  </w:num>
  <w:num w:numId="20" w16cid:durableId="2040542909">
    <w:abstractNumId w:val="19"/>
  </w:num>
  <w:num w:numId="21" w16cid:durableId="1372151892">
    <w:abstractNumId w:val="33"/>
  </w:num>
  <w:num w:numId="22" w16cid:durableId="1934122717">
    <w:abstractNumId w:val="17"/>
  </w:num>
  <w:num w:numId="23" w16cid:durableId="1611234970">
    <w:abstractNumId w:val="22"/>
  </w:num>
  <w:num w:numId="24" w16cid:durableId="607547069">
    <w:abstractNumId w:val="30"/>
  </w:num>
  <w:num w:numId="25" w16cid:durableId="1741059101">
    <w:abstractNumId w:val="31"/>
  </w:num>
  <w:num w:numId="26" w16cid:durableId="100802269">
    <w:abstractNumId w:val="29"/>
  </w:num>
  <w:num w:numId="27" w16cid:durableId="2142842647">
    <w:abstractNumId w:val="15"/>
  </w:num>
  <w:num w:numId="28" w16cid:durableId="1668709298">
    <w:abstractNumId w:val="18"/>
  </w:num>
  <w:num w:numId="29" w16cid:durableId="59250000">
    <w:abstractNumId w:val="14"/>
  </w:num>
  <w:num w:numId="30" w16cid:durableId="1156607421">
    <w:abstractNumId w:val="24"/>
  </w:num>
  <w:num w:numId="31" w16cid:durableId="51393036">
    <w:abstractNumId w:val="16"/>
  </w:num>
  <w:num w:numId="32" w16cid:durableId="489449859">
    <w:abstractNumId w:val="32"/>
  </w:num>
  <w:num w:numId="33" w16cid:durableId="165023781">
    <w:abstractNumId w:val="27"/>
  </w:num>
  <w:num w:numId="34" w16cid:durableId="17247909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A8"/>
    <w:rsid w:val="003E1B7B"/>
    <w:rsid w:val="004116C7"/>
    <w:rsid w:val="006C0B77"/>
    <w:rsid w:val="007727A8"/>
    <w:rsid w:val="008242FF"/>
    <w:rsid w:val="00870751"/>
    <w:rsid w:val="00922C48"/>
    <w:rsid w:val="009905D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3EFDC-8C9C-467E-B63C-4B76D769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A8"/>
    <w:pPr>
      <w:spacing w:after="0" w:line="240" w:lineRule="auto"/>
    </w:pPr>
    <w:rPr>
      <w:rFonts w:ascii="Calibri" w:eastAsia="Calibri" w:hAnsi="Calibri" w:cs="Arial"/>
      <w:kern w:val="0"/>
      <w:sz w:val="20"/>
      <w:szCs w:val="20"/>
      <w:lang w:eastAsia="ru-RU"/>
      <w14:ligatures w14:val="none"/>
    </w:rPr>
  </w:style>
  <w:style w:type="paragraph" w:styleId="Titlu1">
    <w:name w:val="heading 1"/>
    <w:basedOn w:val="Normal"/>
    <w:next w:val="Normal"/>
    <w:link w:val="Titlu1Caracter"/>
    <w:uiPriority w:val="9"/>
    <w:qFormat/>
    <w:rsid w:val="007727A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lu2">
    <w:name w:val="heading 2"/>
    <w:basedOn w:val="Normal"/>
    <w:next w:val="Normal"/>
    <w:link w:val="Titlu2Caracter"/>
    <w:uiPriority w:val="9"/>
    <w:semiHidden/>
    <w:unhideWhenUsed/>
    <w:qFormat/>
    <w:rsid w:val="007727A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uiPriority w:val="9"/>
    <w:semiHidden/>
    <w:unhideWhenUsed/>
    <w:qFormat/>
    <w:rsid w:val="007727A8"/>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Titlu4">
    <w:name w:val="heading 4"/>
    <w:basedOn w:val="Normal"/>
    <w:next w:val="Normal"/>
    <w:link w:val="Titlu4Caracter"/>
    <w:uiPriority w:val="9"/>
    <w:semiHidden/>
    <w:unhideWhenUsed/>
    <w:qFormat/>
    <w:rsid w:val="007727A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itlu5">
    <w:name w:val="heading 5"/>
    <w:basedOn w:val="Normal"/>
    <w:next w:val="Normal"/>
    <w:link w:val="Titlu5Caracter"/>
    <w:uiPriority w:val="9"/>
    <w:semiHidden/>
    <w:unhideWhenUsed/>
    <w:qFormat/>
    <w:rsid w:val="007727A8"/>
    <w:pPr>
      <w:keepNext/>
      <w:keepLines/>
      <w:spacing w:before="80" w:after="40"/>
      <w:outlineLvl w:val="4"/>
    </w:pPr>
    <w:rPr>
      <w:rFonts w:asciiTheme="minorHAnsi" w:eastAsiaTheme="majorEastAsia" w:hAnsiTheme="minorHAnsi" w:cstheme="majorBidi"/>
      <w:color w:val="2E74B5" w:themeColor="accent1" w:themeShade="BF"/>
    </w:rPr>
  </w:style>
  <w:style w:type="paragraph" w:styleId="Titlu6">
    <w:name w:val="heading 6"/>
    <w:basedOn w:val="Normal"/>
    <w:next w:val="Normal"/>
    <w:link w:val="Titlu6Caracter"/>
    <w:uiPriority w:val="9"/>
    <w:semiHidden/>
    <w:unhideWhenUsed/>
    <w:qFormat/>
    <w:rsid w:val="007727A8"/>
    <w:pPr>
      <w:keepNext/>
      <w:keepLines/>
      <w:spacing w:before="4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7727A8"/>
    <w:pPr>
      <w:keepNext/>
      <w:keepLines/>
      <w:spacing w:before="4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7727A8"/>
    <w:pPr>
      <w:keepNext/>
      <w:keepLines/>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7727A8"/>
    <w:pPr>
      <w:keepNext/>
      <w:keepLines/>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727A8"/>
    <w:rPr>
      <w:rFonts w:asciiTheme="majorHAnsi" w:eastAsiaTheme="majorEastAsia" w:hAnsiTheme="majorHAnsi" w:cstheme="majorBidi"/>
      <w:color w:val="2E74B5" w:themeColor="accent1" w:themeShade="BF"/>
      <w:kern w:val="0"/>
      <w:sz w:val="40"/>
      <w:szCs w:val="40"/>
      <w14:ligatures w14:val="none"/>
    </w:rPr>
  </w:style>
  <w:style w:type="character" w:customStyle="1" w:styleId="Titlu2Caracter">
    <w:name w:val="Titlu 2 Caracter"/>
    <w:basedOn w:val="Fontdeparagrafimplicit"/>
    <w:link w:val="Titlu2"/>
    <w:uiPriority w:val="9"/>
    <w:semiHidden/>
    <w:rsid w:val="007727A8"/>
    <w:rPr>
      <w:rFonts w:asciiTheme="majorHAnsi" w:eastAsiaTheme="majorEastAsia" w:hAnsiTheme="majorHAnsi" w:cstheme="majorBidi"/>
      <w:color w:val="2E74B5" w:themeColor="accent1" w:themeShade="BF"/>
      <w:kern w:val="0"/>
      <w:sz w:val="32"/>
      <w:szCs w:val="32"/>
      <w14:ligatures w14:val="none"/>
    </w:rPr>
  </w:style>
  <w:style w:type="character" w:customStyle="1" w:styleId="Titlu3Caracter">
    <w:name w:val="Titlu 3 Caracter"/>
    <w:basedOn w:val="Fontdeparagrafimplicit"/>
    <w:link w:val="Titlu3"/>
    <w:uiPriority w:val="9"/>
    <w:semiHidden/>
    <w:rsid w:val="007727A8"/>
    <w:rPr>
      <w:rFonts w:eastAsiaTheme="majorEastAsia" w:cstheme="majorBidi"/>
      <w:color w:val="2E74B5" w:themeColor="accent1" w:themeShade="BF"/>
      <w:kern w:val="0"/>
      <w:sz w:val="28"/>
      <w:szCs w:val="28"/>
      <w14:ligatures w14:val="none"/>
    </w:rPr>
  </w:style>
  <w:style w:type="character" w:customStyle="1" w:styleId="Titlu4Caracter">
    <w:name w:val="Titlu 4 Caracter"/>
    <w:basedOn w:val="Fontdeparagrafimplicit"/>
    <w:link w:val="Titlu4"/>
    <w:uiPriority w:val="9"/>
    <w:semiHidden/>
    <w:rsid w:val="007727A8"/>
    <w:rPr>
      <w:rFonts w:eastAsiaTheme="majorEastAsia" w:cstheme="majorBidi"/>
      <w:i/>
      <w:iCs/>
      <w:color w:val="2E74B5" w:themeColor="accent1" w:themeShade="BF"/>
      <w:kern w:val="0"/>
      <w:sz w:val="28"/>
      <w14:ligatures w14:val="none"/>
    </w:rPr>
  </w:style>
  <w:style w:type="character" w:customStyle="1" w:styleId="Titlu5Caracter">
    <w:name w:val="Titlu 5 Caracter"/>
    <w:basedOn w:val="Fontdeparagrafimplicit"/>
    <w:link w:val="Titlu5"/>
    <w:uiPriority w:val="9"/>
    <w:semiHidden/>
    <w:rsid w:val="007727A8"/>
    <w:rPr>
      <w:rFonts w:eastAsiaTheme="majorEastAsia" w:cstheme="majorBidi"/>
      <w:color w:val="2E74B5" w:themeColor="accent1" w:themeShade="BF"/>
      <w:kern w:val="0"/>
      <w:sz w:val="28"/>
      <w14:ligatures w14:val="none"/>
    </w:rPr>
  </w:style>
  <w:style w:type="character" w:customStyle="1" w:styleId="Titlu6Caracter">
    <w:name w:val="Titlu 6 Caracter"/>
    <w:basedOn w:val="Fontdeparagrafimplicit"/>
    <w:link w:val="Titlu6"/>
    <w:uiPriority w:val="9"/>
    <w:semiHidden/>
    <w:rsid w:val="007727A8"/>
    <w:rPr>
      <w:rFonts w:eastAsiaTheme="majorEastAsia" w:cstheme="majorBidi"/>
      <w:i/>
      <w:iCs/>
      <w:color w:val="595959" w:themeColor="text1" w:themeTint="A6"/>
      <w:kern w:val="0"/>
      <w:sz w:val="28"/>
      <w14:ligatures w14:val="none"/>
    </w:rPr>
  </w:style>
  <w:style w:type="character" w:customStyle="1" w:styleId="Titlu7Caracter">
    <w:name w:val="Titlu 7 Caracter"/>
    <w:basedOn w:val="Fontdeparagrafimplicit"/>
    <w:link w:val="Titlu7"/>
    <w:uiPriority w:val="9"/>
    <w:semiHidden/>
    <w:rsid w:val="007727A8"/>
    <w:rPr>
      <w:rFonts w:eastAsiaTheme="majorEastAsia" w:cstheme="majorBidi"/>
      <w:color w:val="595959" w:themeColor="text1" w:themeTint="A6"/>
      <w:kern w:val="0"/>
      <w:sz w:val="28"/>
      <w14:ligatures w14:val="none"/>
    </w:rPr>
  </w:style>
  <w:style w:type="character" w:customStyle="1" w:styleId="Titlu8Caracter">
    <w:name w:val="Titlu 8 Caracter"/>
    <w:basedOn w:val="Fontdeparagrafimplicit"/>
    <w:link w:val="Titlu8"/>
    <w:uiPriority w:val="9"/>
    <w:semiHidden/>
    <w:rsid w:val="007727A8"/>
    <w:rPr>
      <w:rFonts w:eastAsiaTheme="majorEastAsia" w:cstheme="majorBidi"/>
      <w:i/>
      <w:iCs/>
      <w:color w:val="272727" w:themeColor="text1" w:themeTint="D8"/>
      <w:kern w:val="0"/>
      <w:sz w:val="28"/>
      <w14:ligatures w14:val="none"/>
    </w:rPr>
  </w:style>
  <w:style w:type="character" w:customStyle="1" w:styleId="Titlu9Caracter">
    <w:name w:val="Titlu 9 Caracter"/>
    <w:basedOn w:val="Fontdeparagrafimplicit"/>
    <w:link w:val="Titlu9"/>
    <w:uiPriority w:val="9"/>
    <w:semiHidden/>
    <w:rsid w:val="007727A8"/>
    <w:rPr>
      <w:rFonts w:eastAsiaTheme="majorEastAsia" w:cstheme="majorBidi"/>
      <w:color w:val="272727" w:themeColor="text1" w:themeTint="D8"/>
      <w:kern w:val="0"/>
      <w:sz w:val="28"/>
      <w14:ligatures w14:val="none"/>
    </w:rPr>
  </w:style>
  <w:style w:type="paragraph" w:styleId="Titlu">
    <w:name w:val="Title"/>
    <w:basedOn w:val="Normal"/>
    <w:next w:val="Normal"/>
    <w:link w:val="TitluCaracter"/>
    <w:uiPriority w:val="10"/>
    <w:qFormat/>
    <w:rsid w:val="007727A8"/>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727A8"/>
    <w:rPr>
      <w:rFonts w:asciiTheme="majorHAnsi" w:eastAsiaTheme="majorEastAsia" w:hAnsiTheme="majorHAnsi" w:cstheme="majorBidi"/>
      <w:spacing w:val="-10"/>
      <w:kern w:val="28"/>
      <w:sz w:val="56"/>
      <w:szCs w:val="56"/>
      <w14:ligatures w14:val="none"/>
    </w:rPr>
  </w:style>
  <w:style w:type="paragraph" w:styleId="Subtitlu">
    <w:name w:val="Subtitle"/>
    <w:basedOn w:val="Normal"/>
    <w:next w:val="Normal"/>
    <w:link w:val="SubtitluCaracter"/>
    <w:uiPriority w:val="11"/>
    <w:qFormat/>
    <w:rsid w:val="007727A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7727A8"/>
    <w:rPr>
      <w:rFonts w:eastAsiaTheme="majorEastAsia" w:cstheme="majorBidi"/>
      <w:color w:val="595959" w:themeColor="text1" w:themeTint="A6"/>
      <w:spacing w:val="15"/>
      <w:kern w:val="0"/>
      <w:sz w:val="28"/>
      <w:szCs w:val="28"/>
      <w14:ligatures w14:val="none"/>
    </w:rPr>
  </w:style>
  <w:style w:type="paragraph" w:styleId="Citat">
    <w:name w:val="Quote"/>
    <w:basedOn w:val="Normal"/>
    <w:next w:val="Normal"/>
    <w:link w:val="CitatCaracter"/>
    <w:uiPriority w:val="29"/>
    <w:qFormat/>
    <w:rsid w:val="007727A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727A8"/>
    <w:rPr>
      <w:rFonts w:ascii="Times New Roman" w:hAnsi="Times New Roman"/>
      <w:i/>
      <w:iCs/>
      <w:color w:val="404040" w:themeColor="text1" w:themeTint="BF"/>
      <w:kern w:val="0"/>
      <w:sz w:val="28"/>
      <w14:ligatures w14:val="none"/>
    </w:rPr>
  </w:style>
  <w:style w:type="paragraph" w:styleId="Listparagraf">
    <w:name w:val="List Paragraph"/>
    <w:aliases w:val="HotarirePunct1,Citation List,List Paragraph (numbered (a)),References,ReferencesCxSpLast,lp1,Normal 2,Colorful List - Accent 12,Main numbered paragraph,Bullets,Source,Resume Title,List_Paragraph,Multilevel para_II,List Paragraph1"/>
    <w:basedOn w:val="Normal"/>
    <w:link w:val="ListparagrafCaracter"/>
    <w:uiPriority w:val="34"/>
    <w:qFormat/>
    <w:rsid w:val="007727A8"/>
    <w:pPr>
      <w:ind w:left="720"/>
      <w:contextualSpacing/>
    </w:pPr>
  </w:style>
  <w:style w:type="character" w:styleId="Accentuareintens">
    <w:name w:val="Intense Emphasis"/>
    <w:basedOn w:val="Fontdeparagrafimplicit"/>
    <w:uiPriority w:val="21"/>
    <w:qFormat/>
    <w:rsid w:val="007727A8"/>
    <w:rPr>
      <w:i/>
      <w:iCs/>
      <w:color w:val="2E74B5" w:themeColor="accent1" w:themeShade="BF"/>
    </w:rPr>
  </w:style>
  <w:style w:type="paragraph" w:styleId="Citatintens">
    <w:name w:val="Intense Quote"/>
    <w:basedOn w:val="Normal"/>
    <w:next w:val="Normal"/>
    <w:link w:val="CitatintensCaracter"/>
    <w:uiPriority w:val="30"/>
    <w:qFormat/>
    <w:rsid w:val="007727A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7727A8"/>
    <w:rPr>
      <w:rFonts w:ascii="Times New Roman" w:hAnsi="Times New Roman"/>
      <w:i/>
      <w:iCs/>
      <w:color w:val="2E74B5" w:themeColor="accent1" w:themeShade="BF"/>
      <w:kern w:val="0"/>
      <w:sz w:val="28"/>
      <w14:ligatures w14:val="none"/>
    </w:rPr>
  </w:style>
  <w:style w:type="character" w:styleId="Referireintens">
    <w:name w:val="Intense Reference"/>
    <w:basedOn w:val="Fontdeparagrafimplicit"/>
    <w:uiPriority w:val="32"/>
    <w:qFormat/>
    <w:rsid w:val="007727A8"/>
    <w:rPr>
      <w:b/>
      <w:bCs/>
      <w:smallCaps/>
      <w:color w:val="2E74B5" w:themeColor="accent1" w:themeShade="BF"/>
      <w:spacing w:val="5"/>
    </w:rPr>
  </w:style>
  <w:style w:type="paragraph" w:styleId="Frspaiere">
    <w:name w:val="No Spacing"/>
    <w:uiPriority w:val="1"/>
    <w:qFormat/>
    <w:rsid w:val="007727A8"/>
    <w:pPr>
      <w:spacing w:after="0" w:line="240" w:lineRule="auto"/>
    </w:pPr>
    <w:rPr>
      <w:kern w:val="0"/>
      <w14:ligatures w14:val="none"/>
    </w:rPr>
  </w:style>
  <w:style w:type="character" w:customStyle="1" w:styleId="ListparagrafCaracter">
    <w:name w:val="Listă paragraf Caracter"/>
    <w:aliases w:val="HotarirePunct1 Caracter,Citation List Caracter,List Paragraph (numbered (a)) Caracter,References Caracter,ReferencesCxSpLast Caracter,lp1 Caracter,Normal 2 Caracter,Colorful List - Accent 12 Caracter,Bullets Caracter"/>
    <w:link w:val="Listparagraf"/>
    <w:uiPriority w:val="34"/>
    <w:rsid w:val="007727A8"/>
    <w:rPr>
      <w:rFonts w:ascii="Times New Roman" w:hAnsi="Times New Roman"/>
      <w:kern w:val="0"/>
      <w:sz w:val="28"/>
      <w14:ligatures w14:val="none"/>
    </w:rPr>
  </w:style>
  <w:style w:type="paragraph" w:customStyle="1" w:styleId="nt">
    <w:name w:val="nt"/>
    <w:basedOn w:val="Normal"/>
    <w:rsid w:val="007727A8"/>
    <w:pPr>
      <w:ind w:left="567" w:right="567" w:hanging="567"/>
      <w:jc w:val="both"/>
    </w:pPr>
    <w:rPr>
      <w:rFonts w:ascii="Times New Roman" w:eastAsia="Times New Roman" w:hAnsi="Times New Roman" w:cs="Times New Roman"/>
      <w:i/>
      <w:iCs/>
      <w:color w:val="663300"/>
      <w:lang w:val="ro-RO" w:eastAsia="en-GB"/>
    </w:rPr>
  </w:style>
  <w:style w:type="paragraph" w:customStyle="1" w:styleId="tt">
    <w:name w:val="tt"/>
    <w:basedOn w:val="Normal"/>
    <w:rsid w:val="007727A8"/>
    <w:pPr>
      <w:jc w:val="center"/>
    </w:pPr>
    <w:rPr>
      <w:rFonts w:ascii="Times New Roman" w:eastAsia="Times New Roman" w:hAnsi="Times New Roman" w:cs="Times New Roman"/>
      <w:b/>
      <w:bCs/>
      <w:sz w:val="24"/>
      <w:szCs w:val="24"/>
      <w:lang w:val="ro-RO" w:eastAsia="en-GB"/>
    </w:rPr>
  </w:style>
  <w:style w:type="character" w:styleId="Referincomentariu">
    <w:name w:val="annotation reference"/>
    <w:basedOn w:val="Fontdeparagrafimplicit"/>
    <w:uiPriority w:val="99"/>
    <w:semiHidden/>
    <w:unhideWhenUsed/>
    <w:rsid w:val="007727A8"/>
    <w:rPr>
      <w:sz w:val="16"/>
      <w:szCs w:val="16"/>
    </w:rPr>
  </w:style>
  <w:style w:type="paragraph" w:styleId="Textcomentariu">
    <w:name w:val="annotation text"/>
    <w:basedOn w:val="Normal"/>
    <w:link w:val="TextcomentariuCaracter"/>
    <w:uiPriority w:val="99"/>
    <w:semiHidden/>
    <w:unhideWhenUsed/>
    <w:rsid w:val="007727A8"/>
  </w:style>
  <w:style w:type="character" w:customStyle="1" w:styleId="TextcomentariuCaracter">
    <w:name w:val="Text comentariu Caracter"/>
    <w:basedOn w:val="Fontdeparagrafimplicit"/>
    <w:link w:val="Textcomentariu"/>
    <w:uiPriority w:val="99"/>
    <w:semiHidden/>
    <w:rsid w:val="007727A8"/>
    <w:rPr>
      <w:rFonts w:ascii="Calibri" w:eastAsia="Calibri" w:hAnsi="Calibri" w:cs="Arial"/>
      <w:kern w:val="0"/>
      <w:sz w:val="20"/>
      <w:szCs w:val="20"/>
      <w:lang w:eastAsia="ru-RU"/>
      <w14:ligatures w14:val="none"/>
    </w:rPr>
  </w:style>
  <w:style w:type="paragraph" w:styleId="SubiectComentariu">
    <w:name w:val="annotation subject"/>
    <w:basedOn w:val="Textcomentariu"/>
    <w:next w:val="Textcomentariu"/>
    <w:link w:val="SubiectComentariuCaracter"/>
    <w:uiPriority w:val="99"/>
    <w:semiHidden/>
    <w:unhideWhenUsed/>
    <w:rsid w:val="007727A8"/>
    <w:rPr>
      <w:b/>
      <w:bCs/>
    </w:rPr>
  </w:style>
  <w:style w:type="character" w:customStyle="1" w:styleId="SubiectComentariuCaracter">
    <w:name w:val="Subiect Comentariu Caracter"/>
    <w:basedOn w:val="TextcomentariuCaracter"/>
    <w:link w:val="SubiectComentariu"/>
    <w:uiPriority w:val="99"/>
    <w:semiHidden/>
    <w:rsid w:val="007727A8"/>
    <w:rPr>
      <w:rFonts w:ascii="Calibri" w:eastAsia="Calibri" w:hAnsi="Calibri" w:cs="Arial"/>
      <w:b/>
      <w:bCs/>
      <w:kern w:val="0"/>
      <w:sz w:val="20"/>
      <w:szCs w:val="20"/>
      <w:lang w:eastAsia="ru-RU"/>
      <w14:ligatures w14:val="none"/>
    </w:rPr>
  </w:style>
  <w:style w:type="paragraph" w:styleId="TextnBalon">
    <w:name w:val="Balloon Text"/>
    <w:basedOn w:val="Normal"/>
    <w:link w:val="TextnBalonCaracter"/>
    <w:uiPriority w:val="99"/>
    <w:semiHidden/>
    <w:unhideWhenUsed/>
    <w:rsid w:val="007727A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727A8"/>
    <w:rPr>
      <w:rFonts w:ascii="Tahoma" w:eastAsia="Calibri" w:hAnsi="Tahoma" w:cs="Tahoma"/>
      <w:kern w:val="0"/>
      <w:sz w:val="16"/>
      <w:szCs w:val="16"/>
      <w:lang w:eastAsia="ru-RU"/>
      <w14:ligatures w14:val="none"/>
    </w:rPr>
  </w:style>
  <w:style w:type="character" w:styleId="Robust">
    <w:name w:val="Strong"/>
    <w:basedOn w:val="Fontdeparagrafimplicit"/>
    <w:uiPriority w:val="22"/>
    <w:qFormat/>
    <w:rsid w:val="007727A8"/>
    <w:rPr>
      <w:b/>
      <w:bCs/>
    </w:rPr>
  </w:style>
  <w:style w:type="paragraph" w:styleId="Antet">
    <w:name w:val="header"/>
    <w:basedOn w:val="Normal"/>
    <w:link w:val="AntetCaracter"/>
    <w:uiPriority w:val="99"/>
    <w:unhideWhenUsed/>
    <w:rsid w:val="007727A8"/>
    <w:pPr>
      <w:tabs>
        <w:tab w:val="center" w:pos="4536"/>
        <w:tab w:val="right" w:pos="9072"/>
      </w:tabs>
    </w:pPr>
  </w:style>
  <w:style w:type="character" w:customStyle="1" w:styleId="AntetCaracter">
    <w:name w:val="Antet Caracter"/>
    <w:basedOn w:val="Fontdeparagrafimplicit"/>
    <w:link w:val="Antet"/>
    <w:uiPriority w:val="99"/>
    <w:rsid w:val="007727A8"/>
    <w:rPr>
      <w:rFonts w:ascii="Calibri" w:eastAsia="Calibri" w:hAnsi="Calibri" w:cs="Arial"/>
      <w:kern w:val="0"/>
      <w:sz w:val="20"/>
      <w:szCs w:val="20"/>
      <w:lang w:eastAsia="ru-RU"/>
      <w14:ligatures w14:val="none"/>
    </w:rPr>
  </w:style>
  <w:style w:type="paragraph" w:styleId="Subsol">
    <w:name w:val="footer"/>
    <w:basedOn w:val="Normal"/>
    <w:link w:val="SubsolCaracter"/>
    <w:uiPriority w:val="99"/>
    <w:unhideWhenUsed/>
    <w:rsid w:val="007727A8"/>
    <w:pPr>
      <w:tabs>
        <w:tab w:val="center" w:pos="4536"/>
        <w:tab w:val="right" w:pos="9072"/>
      </w:tabs>
    </w:pPr>
  </w:style>
  <w:style w:type="character" w:customStyle="1" w:styleId="SubsolCaracter">
    <w:name w:val="Subsol Caracter"/>
    <w:basedOn w:val="Fontdeparagrafimplicit"/>
    <w:link w:val="Subsol"/>
    <w:uiPriority w:val="99"/>
    <w:rsid w:val="007727A8"/>
    <w:rPr>
      <w:rFonts w:ascii="Calibri" w:eastAsia="Calibri" w:hAnsi="Calibri" w:cs="Arial"/>
      <w:kern w:val="0"/>
      <w:sz w:val="20"/>
      <w:szCs w:val="20"/>
      <w:lang w:eastAsia="ru-RU"/>
      <w14:ligatures w14:val="none"/>
    </w:rPr>
  </w:style>
  <w:style w:type="paragraph" w:styleId="Revizuire">
    <w:name w:val="Revision"/>
    <w:hidden/>
    <w:uiPriority w:val="99"/>
    <w:semiHidden/>
    <w:rsid w:val="007727A8"/>
    <w:pPr>
      <w:spacing w:after="0" w:line="240" w:lineRule="auto"/>
    </w:pPr>
    <w:rPr>
      <w:rFonts w:ascii="Calibri" w:eastAsia="Calibri" w:hAnsi="Calibri" w:cs="Arial"/>
      <w:kern w:val="0"/>
      <w:sz w:val="20"/>
      <w:szCs w:val="20"/>
      <w:lang w:eastAsia="ru-RU"/>
      <w14:ligatures w14:val="none"/>
    </w:rPr>
  </w:style>
  <w:style w:type="character" w:styleId="Hyperlink">
    <w:name w:val="Hyperlink"/>
    <w:basedOn w:val="Fontdeparagrafimplicit"/>
    <w:uiPriority w:val="99"/>
    <w:unhideWhenUsed/>
    <w:rsid w:val="007727A8"/>
    <w:rPr>
      <w:color w:val="0000FF"/>
      <w:u w:val="single"/>
    </w:rPr>
  </w:style>
  <w:style w:type="character" w:styleId="HyperlinkParcurs">
    <w:name w:val="FollowedHyperlink"/>
    <w:basedOn w:val="Fontdeparagrafimplicit"/>
    <w:uiPriority w:val="99"/>
    <w:semiHidden/>
    <w:unhideWhenUsed/>
    <w:rsid w:val="007727A8"/>
    <w:rPr>
      <w:color w:val="954F72" w:themeColor="followedHyperlink"/>
      <w:u w:val="single"/>
    </w:rPr>
  </w:style>
  <w:style w:type="character" w:styleId="MeniuneNerezolvat">
    <w:name w:val="Unresolved Mention"/>
    <w:basedOn w:val="Fontdeparagrafimplicit"/>
    <w:uiPriority w:val="99"/>
    <w:semiHidden/>
    <w:unhideWhenUsed/>
    <w:rsid w:val="00772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cautare/getResults?doc_id=95262&amp;lang=ro" TargetMode="External"/><Relationship Id="rId13" Type="http://schemas.openxmlformats.org/officeDocument/2006/relationships/hyperlink" Target="https://termoelectrica.md/wp-content/uploads/2023/05/12425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md/cautare/getResults?doc_id=121989&amp;lang=ro" TargetMode="External"/><Relationship Id="rId12" Type="http://schemas.openxmlformats.org/officeDocument/2006/relationships/hyperlink" Target="http://www.legis.md/cautare/rezultate/110368" TargetMode="External"/><Relationship Id="rId17" Type="http://schemas.openxmlformats.org/officeDocument/2006/relationships/hyperlink" Target="http://www.legis.md/cautare/rezultate/78643" TargetMode="External"/><Relationship Id="rId2" Type="http://schemas.openxmlformats.org/officeDocument/2006/relationships/styles" Target="styles.xml"/><Relationship Id="rId16" Type="http://schemas.openxmlformats.org/officeDocument/2006/relationships/hyperlink" Target="http://lex.justice.md/index.php?action=view&amp;view=doc&amp;lang=1&amp;id=37532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egis.md/cautare/getResults?doc_id=105498&amp;lang=ro" TargetMode="External"/><Relationship Id="rId5" Type="http://schemas.openxmlformats.org/officeDocument/2006/relationships/image" Target="media/image1.png"/><Relationship Id="rId15" Type="http://schemas.openxmlformats.org/officeDocument/2006/relationships/hyperlink" Target="http://lex.justice.md/index.php?action=view&amp;view=doc&amp;lang=1&amp;id=373778" TargetMode="External"/><Relationship Id="rId10" Type="http://schemas.openxmlformats.org/officeDocument/2006/relationships/hyperlink" Target="https://www.legis.md/cautare/getResults?doc_id=142442&amp;lang=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md/cautare/getResults?doc_id=121988&amp;lang=ro" TargetMode="External"/><Relationship Id="rId14" Type="http://schemas.openxmlformats.org/officeDocument/2006/relationships/hyperlink" Target="https://termoelectrica.md/wp-content/uploads/2023/05/HG-876-Regulamentul-privind-zonele-de-protectie-a-retelelor-termic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4961</Words>
  <Characters>28284</Characters>
  <Application>Microsoft Office Word</Application>
  <DocSecurity>0</DocSecurity>
  <Lines>235</Lines>
  <Paragraphs>66</Paragraphs>
  <ScaleCrop>false</ScaleCrop>
  <Company/>
  <LinksUpToDate>false</LinksUpToDate>
  <CharactersWithSpaces>33179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Ghenadie Vasilache</dc:creator>
  <cp:keywords/>
  <dc:description/>
  <cp:lastModifiedBy>Ghenadie Vasilache</cp:lastModifiedBy>
  <cp:revision>2</cp:revision>
  <dcterms:created xsi:type="dcterms:W3CDTF">2025-08-04T10:48:00Z</dcterms:created>
  <dcterms:modified xsi:type="dcterms:W3CDTF">2025-08-04T10:50:00Z</dcterms:modified>
</cp:coreProperties>
</file>